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5F684" w14:textId="48487633" w:rsidR="0047631E" w:rsidRPr="006202EF" w:rsidRDefault="0047631E" w:rsidP="00883BC4">
      <w:pPr>
        <w:pStyle w:val="ListParagraph"/>
        <w:ind w:left="3600"/>
        <w:rPr>
          <w:b/>
          <w:sz w:val="24"/>
        </w:rPr>
      </w:pPr>
      <w:r w:rsidRPr="0047631E">
        <w:rPr>
          <w:noProof/>
        </w:rPr>
        <w:drawing>
          <wp:inline distT="0" distB="0" distL="0" distR="0" wp14:anchorId="45564381" wp14:editId="2C98D693">
            <wp:extent cx="2293620" cy="935228"/>
            <wp:effectExtent l="0" t="0" r="0" b="0"/>
            <wp:docPr id="1" name="Picture 1" descr="U:\Shr_ycsa\YC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hr_ycsa\YCSA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865" cy="942260"/>
                    </a:xfrm>
                    <a:prstGeom prst="rect">
                      <a:avLst/>
                    </a:prstGeom>
                    <a:noFill/>
                    <a:ln>
                      <a:noFill/>
                    </a:ln>
                  </pic:spPr>
                </pic:pic>
              </a:graphicData>
            </a:graphic>
          </wp:inline>
        </w:drawing>
      </w:r>
    </w:p>
    <w:p w14:paraId="1EEB4CDC" w14:textId="77777777" w:rsidR="0016490E" w:rsidRDefault="0016490E" w:rsidP="00DD0F4A">
      <w:pPr>
        <w:jc w:val="center"/>
        <w:rPr>
          <w:b/>
          <w:sz w:val="24"/>
        </w:rPr>
      </w:pPr>
    </w:p>
    <w:p w14:paraId="6106F84B" w14:textId="5F558BE7" w:rsidR="00DD0F4A" w:rsidRPr="0049713B" w:rsidRDefault="00EE6816" w:rsidP="00AD52C6">
      <w:pPr>
        <w:rPr>
          <w:rFonts w:ascii="Arial" w:hAnsi="Arial" w:cs="Arial"/>
          <w:b/>
        </w:rPr>
      </w:pPr>
      <w:r w:rsidRPr="0049713B">
        <w:rPr>
          <w:rFonts w:ascii="Arial" w:hAnsi="Arial" w:cs="Arial"/>
          <w:b/>
        </w:rPr>
        <w:t>Date</w:t>
      </w:r>
      <w:r w:rsidR="009B25F0" w:rsidRPr="0049713B">
        <w:rPr>
          <w:rFonts w:ascii="Arial" w:hAnsi="Arial" w:cs="Arial"/>
          <w:b/>
        </w:rPr>
        <w:t xml:space="preserve"> 4.8.24</w:t>
      </w:r>
    </w:p>
    <w:p w14:paraId="319DB23A" w14:textId="77777777" w:rsidR="00AE2F6E" w:rsidRPr="0049713B" w:rsidRDefault="00AE2F6E" w:rsidP="00E70F06">
      <w:pPr>
        <w:jc w:val="both"/>
        <w:rPr>
          <w:rFonts w:ascii="Arial" w:hAnsi="Arial" w:cs="Arial"/>
          <w:b/>
          <w:u w:val="single"/>
        </w:rPr>
      </w:pPr>
    </w:p>
    <w:p w14:paraId="6F57C8F3" w14:textId="353337F8" w:rsidR="00207563" w:rsidRPr="0049713B" w:rsidRDefault="001A526F" w:rsidP="00C5524A">
      <w:pPr>
        <w:ind w:right="1404"/>
        <w:jc w:val="both"/>
        <w:rPr>
          <w:rFonts w:ascii="Arial" w:hAnsi="Arial" w:cs="Arial"/>
          <w:bCs/>
        </w:rPr>
      </w:pPr>
      <w:r w:rsidRPr="0049713B">
        <w:rPr>
          <w:rFonts w:ascii="Arial" w:hAnsi="Arial" w:cs="Arial"/>
          <w:b/>
          <w:u w:val="single"/>
        </w:rPr>
        <w:t>A</w:t>
      </w:r>
      <w:r w:rsidR="00883BC4" w:rsidRPr="0049713B">
        <w:rPr>
          <w:rFonts w:ascii="Arial" w:hAnsi="Arial" w:cs="Arial"/>
          <w:b/>
          <w:u w:val="single"/>
        </w:rPr>
        <w:t>ttendance:</w:t>
      </w:r>
      <w:r w:rsidR="00C5524A" w:rsidRPr="0049713B">
        <w:rPr>
          <w:rFonts w:ascii="Arial" w:hAnsi="Arial" w:cs="Arial"/>
          <w:b/>
          <w:u w:val="single"/>
        </w:rPr>
        <w:t xml:space="preserve"> </w:t>
      </w:r>
      <w:r w:rsidR="00C5524A" w:rsidRPr="0049713B">
        <w:rPr>
          <w:rFonts w:ascii="Arial" w:hAnsi="Arial" w:cs="Arial"/>
          <w:bCs/>
        </w:rPr>
        <w:t>Julie Galgano, Deanna Mooney, Cheryl Williams, Susanne Baker, Linda Chalcraft, Janet Nix, Shelley Gilliam,</w:t>
      </w:r>
      <w:r w:rsidR="00AA1804" w:rsidRPr="0049713B">
        <w:rPr>
          <w:rFonts w:ascii="Arial" w:hAnsi="Arial" w:cs="Arial"/>
          <w:bCs/>
        </w:rPr>
        <w:t xml:space="preserve"> Ginney Bil</w:t>
      </w:r>
      <w:r w:rsidR="004B3DCA" w:rsidRPr="0049713B">
        <w:rPr>
          <w:rFonts w:ascii="Arial" w:hAnsi="Arial" w:cs="Arial"/>
          <w:bCs/>
        </w:rPr>
        <w:t>bra</w:t>
      </w:r>
      <w:r w:rsidR="00AA1804" w:rsidRPr="0049713B">
        <w:rPr>
          <w:rFonts w:ascii="Arial" w:hAnsi="Arial" w:cs="Arial"/>
          <w:bCs/>
        </w:rPr>
        <w:t>y, Leslie Sparkman-Winsor, Katherine Anderson</w:t>
      </w:r>
      <w:r w:rsidR="004B3DCA" w:rsidRPr="0049713B">
        <w:rPr>
          <w:rFonts w:ascii="Arial" w:hAnsi="Arial" w:cs="Arial"/>
          <w:bCs/>
        </w:rPr>
        <w:t>,</w:t>
      </w:r>
      <w:r w:rsidR="002B0A1F" w:rsidRPr="0049713B">
        <w:rPr>
          <w:rFonts w:ascii="Arial" w:hAnsi="Arial" w:cs="Arial"/>
          <w:bCs/>
        </w:rPr>
        <w:t xml:space="preserve"> Tabitha </w:t>
      </w:r>
      <w:proofErr w:type="spellStart"/>
      <w:r w:rsidR="002B0A1F" w:rsidRPr="0049713B">
        <w:rPr>
          <w:rFonts w:ascii="Arial" w:hAnsi="Arial" w:cs="Arial"/>
          <w:bCs/>
        </w:rPr>
        <w:t>Fedina</w:t>
      </w:r>
      <w:proofErr w:type="spellEnd"/>
    </w:p>
    <w:p w14:paraId="27D13296" w14:textId="35D3F41B" w:rsidR="00883BC4" w:rsidRPr="0049713B" w:rsidRDefault="00883BC4" w:rsidP="00E70F06">
      <w:pPr>
        <w:jc w:val="both"/>
        <w:rPr>
          <w:rFonts w:ascii="Arial" w:hAnsi="Arial" w:cs="Arial"/>
          <w:b/>
          <w:u w:val="single"/>
        </w:rPr>
      </w:pPr>
    </w:p>
    <w:p w14:paraId="3DFAA9C9" w14:textId="7886F559" w:rsidR="00883BC4" w:rsidRPr="0049713B" w:rsidRDefault="00883BC4" w:rsidP="00E70F06">
      <w:pPr>
        <w:jc w:val="both"/>
        <w:rPr>
          <w:rFonts w:ascii="Arial" w:hAnsi="Arial" w:cs="Arial"/>
          <w:b/>
          <w:u w:val="single"/>
        </w:rPr>
      </w:pPr>
      <w:r w:rsidRPr="0049713B">
        <w:rPr>
          <w:rFonts w:ascii="Arial" w:hAnsi="Arial" w:cs="Arial"/>
          <w:b/>
          <w:u w:val="single"/>
        </w:rPr>
        <w:t>Agenda:</w:t>
      </w:r>
    </w:p>
    <w:p w14:paraId="2FF93F48" w14:textId="43577688" w:rsidR="0056117F" w:rsidRPr="0049713B" w:rsidRDefault="0056117F" w:rsidP="00E70F06">
      <w:pPr>
        <w:jc w:val="both"/>
        <w:rPr>
          <w:rFonts w:ascii="Arial" w:hAnsi="Arial" w:cs="Arial"/>
          <w:b/>
        </w:rPr>
      </w:pPr>
      <w:r w:rsidRPr="0049713B">
        <w:rPr>
          <w:rFonts w:ascii="Arial" w:hAnsi="Arial" w:cs="Arial"/>
          <w:b/>
        </w:rPr>
        <w:t>General Meeting</w:t>
      </w:r>
    </w:p>
    <w:p w14:paraId="28D67160" w14:textId="3EE5F0ED" w:rsidR="00207563" w:rsidRPr="0049713B" w:rsidRDefault="002A47EE" w:rsidP="00207563">
      <w:pPr>
        <w:rPr>
          <w:rFonts w:ascii="Arial" w:hAnsi="Arial" w:cs="Arial"/>
          <w:b/>
        </w:rPr>
      </w:pPr>
      <w:r w:rsidRPr="0049713B">
        <w:rPr>
          <w:rFonts w:ascii="Arial" w:hAnsi="Arial" w:cs="Arial"/>
        </w:rPr>
        <w:t>Zoom link:</w:t>
      </w:r>
      <w:r w:rsidR="00883BC4" w:rsidRPr="0049713B">
        <w:rPr>
          <w:rFonts w:ascii="Arial" w:hAnsi="Arial" w:cs="Arial"/>
        </w:rPr>
        <w:t xml:space="preserve"> </w:t>
      </w:r>
      <w:r w:rsidR="00883BC4" w:rsidRPr="0049713B">
        <w:rPr>
          <w:rFonts w:ascii="Arial" w:hAnsi="Arial" w:cs="Arial"/>
          <w:color w:val="0C3B5E"/>
          <w:u w:val="single"/>
          <w:shd w:val="clear" w:color="auto" w:fill="FFFFFF"/>
        </w:rPr>
        <w:t>https://yavapai.zoom.us/j/93024174738</w:t>
      </w:r>
    </w:p>
    <w:p w14:paraId="0EEA31D0" w14:textId="2FE5D45A" w:rsidR="0056117F" w:rsidRPr="0049713B" w:rsidRDefault="008D166F" w:rsidP="00E70F06">
      <w:pPr>
        <w:jc w:val="both"/>
        <w:rPr>
          <w:rFonts w:ascii="Arial" w:hAnsi="Arial" w:cs="Arial"/>
          <w:b/>
        </w:rPr>
      </w:pPr>
      <w:r w:rsidRPr="0049713B">
        <w:rPr>
          <w:rFonts w:ascii="Arial" w:hAnsi="Arial" w:cs="Arial"/>
          <w:b/>
        </w:rPr>
        <w:t xml:space="preserve">1-2 </w:t>
      </w:r>
      <w:r w:rsidR="0056117F" w:rsidRPr="0049713B">
        <w:rPr>
          <w:rFonts w:ascii="Arial" w:hAnsi="Arial" w:cs="Arial"/>
          <w:b/>
        </w:rPr>
        <w:t>pm</w:t>
      </w:r>
    </w:p>
    <w:p w14:paraId="69C4E31C" w14:textId="46A474DF" w:rsidR="00DE60DF" w:rsidRPr="0049713B" w:rsidRDefault="00DE60DF" w:rsidP="00E70F06">
      <w:pPr>
        <w:jc w:val="both"/>
        <w:rPr>
          <w:rFonts w:ascii="Arial" w:hAnsi="Arial" w:cs="Arial"/>
          <w:b/>
        </w:rPr>
      </w:pPr>
      <w:r w:rsidRPr="0049713B">
        <w:rPr>
          <w:rFonts w:ascii="Arial" w:hAnsi="Arial" w:cs="Arial"/>
          <w:b/>
        </w:rPr>
        <w:tab/>
      </w:r>
      <w:r w:rsidRPr="0049713B">
        <w:rPr>
          <w:rFonts w:ascii="Arial" w:hAnsi="Arial" w:cs="Arial"/>
          <w:b/>
        </w:rPr>
        <w:tab/>
      </w:r>
      <w:r w:rsidRPr="0049713B">
        <w:rPr>
          <w:rFonts w:ascii="Arial" w:hAnsi="Arial" w:cs="Arial"/>
          <w:b/>
        </w:rPr>
        <w:tab/>
      </w:r>
      <w:r w:rsidRPr="0049713B">
        <w:rPr>
          <w:rFonts w:ascii="Arial" w:hAnsi="Arial" w:cs="Arial"/>
          <w:b/>
        </w:rPr>
        <w:tab/>
        <w:t xml:space="preserve">College Council </w:t>
      </w:r>
      <w:r w:rsidR="00001DF1" w:rsidRPr="0049713B">
        <w:rPr>
          <w:rFonts w:ascii="Arial" w:hAnsi="Arial" w:cs="Arial"/>
          <w:b/>
        </w:rPr>
        <w:t xml:space="preserve">and College Council </w:t>
      </w:r>
      <w:r w:rsidRPr="0049713B">
        <w:rPr>
          <w:rFonts w:ascii="Arial" w:hAnsi="Arial" w:cs="Arial"/>
          <w:b/>
        </w:rPr>
        <w:t>Committees update</w:t>
      </w:r>
    </w:p>
    <w:p w14:paraId="04486EED" w14:textId="213D05EA" w:rsidR="00AA1804" w:rsidRPr="0049713B" w:rsidRDefault="00AA1804" w:rsidP="00E70F06">
      <w:pPr>
        <w:jc w:val="both"/>
        <w:rPr>
          <w:rFonts w:ascii="Arial" w:hAnsi="Arial" w:cs="Arial"/>
          <w:b/>
        </w:rPr>
      </w:pPr>
      <w:r w:rsidRPr="0049713B">
        <w:rPr>
          <w:rFonts w:ascii="Arial" w:hAnsi="Arial" w:cs="Arial"/>
          <w:b/>
        </w:rPr>
        <w:tab/>
      </w:r>
      <w:r w:rsidRPr="0049713B">
        <w:rPr>
          <w:rFonts w:ascii="Arial" w:hAnsi="Arial" w:cs="Arial"/>
          <w:b/>
        </w:rPr>
        <w:tab/>
        <w:t>Janet Nix</w:t>
      </w:r>
    </w:p>
    <w:p w14:paraId="6D8C3014" w14:textId="7B781E3F" w:rsidR="006202EF" w:rsidRPr="0049713B" w:rsidRDefault="00AA1804" w:rsidP="00D4753A">
      <w:pPr>
        <w:pStyle w:val="ListParagraph"/>
        <w:numPr>
          <w:ilvl w:val="0"/>
          <w:numId w:val="17"/>
        </w:numPr>
        <w:tabs>
          <w:tab w:val="left" w:pos="1440"/>
        </w:tabs>
        <w:ind w:left="1710" w:right="954" w:hanging="180"/>
        <w:jc w:val="both"/>
        <w:rPr>
          <w:rFonts w:ascii="Arial" w:hAnsi="Arial" w:cs="Arial"/>
          <w:b/>
        </w:rPr>
      </w:pPr>
      <w:r w:rsidRPr="0049713B">
        <w:rPr>
          <w:rFonts w:ascii="Arial" w:hAnsi="Arial" w:cs="Arial"/>
          <w:bCs/>
        </w:rPr>
        <w:t xml:space="preserve">Professional development day – Janet and Jamie will take the lead of the day but welcome suggestions. No date selected yet. Looking at end of July or even the beginning of Fall semester. Looking at topics. </w:t>
      </w:r>
    </w:p>
    <w:p w14:paraId="5B49F107" w14:textId="1F0C8918" w:rsidR="00E13069" w:rsidRPr="0049713B" w:rsidRDefault="00AA1804" w:rsidP="00D4753A">
      <w:pPr>
        <w:pStyle w:val="ListParagraph"/>
        <w:numPr>
          <w:ilvl w:val="0"/>
          <w:numId w:val="17"/>
        </w:numPr>
        <w:tabs>
          <w:tab w:val="left" w:pos="1440"/>
        </w:tabs>
        <w:ind w:left="1710" w:right="954" w:hanging="180"/>
        <w:jc w:val="both"/>
        <w:rPr>
          <w:rFonts w:ascii="Arial" w:hAnsi="Arial" w:cs="Arial"/>
          <w:b/>
        </w:rPr>
      </w:pPr>
      <w:r w:rsidRPr="0049713B">
        <w:rPr>
          <w:rFonts w:ascii="Arial" w:hAnsi="Arial" w:cs="Arial"/>
          <w:bCs/>
        </w:rPr>
        <w:t>Campus tours for new hires – bus around each campus in one day.</w:t>
      </w:r>
      <w:r w:rsidR="00E13069" w:rsidRPr="0049713B">
        <w:rPr>
          <w:rFonts w:ascii="Arial" w:hAnsi="Arial" w:cs="Arial"/>
          <w:bCs/>
        </w:rPr>
        <w:t xml:space="preserve"> Feedback a lot of employees haven’t been able to see the other campuses. Then it will be </w:t>
      </w:r>
      <w:r w:rsidR="006C22CF" w:rsidRPr="0049713B">
        <w:rPr>
          <w:rFonts w:ascii="Arial" w:hAnsi="Arial" w:cs="Arial"/>
          <w:bCs/>
        </w:rPr>
        <w:t>opened</w:t>
      </w:r>
      <w:r w:rsidR="00E13069" w:rsidRPr="0049713B">
        <w:rPr>
          <w:rFonts w:ascii="Arial" w:hAnsi="Arial" w:cs="Arial"/>
          <w:bCs/>
        </w:rPr>
        <w:t xml:space="preserve"> to all employees to take the tours. Hopefully starting the end of May. Do it on a quarterly basis. </w:t>
      </w:r>
    </w:p>
    <w:p w14:paraId="146C4F93" w14:textId="6AAFFFEA" w:rsidR="00E13069" w:rsidRPr="0049713B" w:rsidRDefault="00E13069" w:rsidP="00D4753A">
      <w:pPr>
        <w:pStyle w:val="ListParagraph"/>
        <w:numPr>
          <w:ilvl w:val="0"/>
          <w:numId w:val="17"/>
        </w:numPr>
        <w:tabs>
          <w:tab w:val="left" w:pos="1440"/>
        </w:tabs>
        <w:ind w:left="1710" w:right="954" w:hanging="180"/>
        <w:jc w:val="both"/>
        <w:rPr>
          <w:rFonts w:ascii="Arial" w:hAnsi="Arial" w:cs="Arial"/>
          <w:b/>
        </w:rPr>
      </w:pPr>
      <w:r w:rsidRPr="0049713B">
        <w:rPr>
          <w:rFonts w:ascii="Arial" w:hAnsi="Arial" w:cs="Arial"/>
          <w:bCs/>
        </w:rPr>
        <w:t xml:space="preserve">Engagement results came </w:t>
      </w:r>
      <w:r w:rsidR="006C22CF" w:rsidRPr="0049713B">
        <w:rPr>
          <w:rFonts w:ascii="Arial" w:hAnsi="Arial" w:cs="Arial"/>
          <w:bCs/>
        </w:rPr>
        <w:t>in they are waiting i</w:t>
      </w:r>
      <w:r w:rsidRPr="0049713B">
        <w:rPr>
          <w:rFonts w:ascii="Arial" w:hAnsi="Arial" w:cs="Arial"/>
          <w:bCs/>
        </w:rPr>
        <w:t xml:space="preserve">f there aren’t more than 5 people in a department then it won’t score it. They will group areas together if there aren’t enough people. </w:t>
      </w:r>
      <w:r w:rsidR="006C22CF" w:rsidRPr="0049713B">
        <w:rPr>
          <w:rFonts w:ascii="Arial" w:hAnsi="Arial" w:cs="Arial"/>
          <w:bCs/>
        </w:rPr>
        <w:t>Once the results are finalized</w:t>
      </w:r>
      <w:r w:rsidR="0049713B" w:rsidRPr="0049713B">
        <w:rPr>
          <w:rFonts w:ascii="Arial" w:hAnsi="Arial" w:cs="Arial"/>
          <w:bCs/>
        </w:rPr>
        <w:t>,</w:t>
      </w:r>
      <w:r w:rsidR="006C22CF" w:rsidRPr="0049713B">
        <w:rPr>
          <w:rFonts w:ascii="Arial" w:hAnsi="Arial" w:cs="Arial"/>
          <w:bCs/>
        </w:rPr>
        <w:t xml:space="preserve"> s</w:t>
      </w:r>
      <w:r w:rsidRPr="0049713B">
        <w:rPr>
          <w:rFonts w:ascii="Arial" w:hAnsi="Arial" w:cs="Arial"/>
          <w:bCs/>
        </w:rPr>
        <w:t xml:space="preserve">he will be meeting will directors. </w:t>
      </w:r>
    </w:p>
    <w:p w14:paraId="1179E33F" w14:textId="6983E7B0" w:rsidR="00E13069" w:rsidRPr="0049713B" w:rsidRDefault="00E13069" w:rsidP="00D4753A">
      <w:pPr>
        <w:pStyle w:val="ListParagraph"/>
        <w:numPr>
          <w:ilvl w:val="0"/>
          <w:numId w:val="17"/>
        </w:numPr>
        <w:tabs>
          <w:tab w:val="left" w:pos="1440"/>
        </w:tabs>
        <w:ind w:left="1710" w:right="954" w:hanging="180"/>
        <w:jc w:val="both"/>
        <w:rPr>
          <w:rFonts w:ascii="Arial" w:hAnsi="Arial" w:cs="Arial"/>
          <w:b/>
        </w:rPr>
      </w:pPr>
      <w:r w:rsidRPr="0049713B">
        <w:rPr>
          <w:rFonts w:ascii="Arial" w:hAnsi="Arial" w:cs="Arial"/>
          <w:bCs/>
        </w:rPr>
        <w:t xml:space="preserve">Based on the HR retention they are starting to lose people between 6 months to 1 year. </w:t>
      </w:r>
    </w:p>
    <w:p w14:paraId="2AA06CB4" w14:textId="6BDCF014" w:rsidR="0056117F" w:rsidRPr="0049713B" w:rsidRDefault="00E13069" w:rsidP="00D4753A">
      <w:pPr>
        <w:pStyle w:val="ListParagraph"/>
        <w:numPr>
          <w:ilvl w:val="0"/>
          <w:numId w:val="17"/>
        </w:numPr>
        <w:tabs>
          <w:tab w:val="left" w:pos="1440"/>
        </w:tabs>
        <w:ind w:left="1710" w:right="954" w:hanging="180"/>
        <w:jc w:val="both"/>
        <w:rPr>
          <w:rFonts w:ascii="Arial" w:hAnsi="Arial" w:cs="Arial"/>
          <w:b/>
        </w:rPr>
      </w:pPr>
      <w:r w:rsidRPr="0049713B">
        <w:rPr>
          <w:rFonts w:ascii="Arial" w:hAnsi="Arial" w:cs="Arial"/>
          <w:bCs/>
        </w:rPr>
        <w:t xml:space="preserve">Looking at </w:t>
      </w:r>
      <w:r w:rsidR="0008454E" w:rsidRPr="0049713B">
        <w:rPr>
          <w:rFonts w:ascii="Arial" w:hAnsi="Arial" w:cs="Arial"/>
          <w:bCs/>
        </w:rPr>
        <w:t>a</w:t>
      </w:r>
      <w:r w:rsidRPr="0049713B">
        <w:rPr>
          <w:rFonts w:ascii="Arial" w:hAnsi="Arial" w:cs="Arial"/>
          <w:bCs/>
        </w:rPr>
        <w:t xml:space="preserve"> culinary expansion on the Prescott campus, </w:t>
      </w:r>
      <w:r w:rsidR="0049713B" w:rsidRPr="0049713B">
        <w:rPr>
          <w:rFonts w:ascii="Arial" w:hAnsi="Arial" w:cs="Arial"/>
          <w:bCs/>
        </w:rPr>
        <w:t>may</w:t>
      </w:r>
      <w:r w:rsidRPr="0049713B">
        <w:rPr>
          <w:rFonts w:ascii="Arial" w:hAnsi="Arial" w:cs="Arial"/>
          <w:bCs/>
        </w:rPr>
        <w:t xml:space="preserve"> end up in building 4. (Just talking about it right now).</w:t>
      </w:r>
      <w:r w:rsidR="00C03878" w:rsidRPr="0049713B">
        <w:rPr>
          <w:rFonts w:ascii="Arial" w:hAnsi="Arial" w:cs="Arial"/>
          <w:bCs/>
        </w:rPr>
        <w:t xml:space="preserve"> Students will do internships in the Eatery so they can get real life experience.</w:t>
      </w:r>
    </w:p>
    <w:p w14:paraId="6853E36E" w14:textId="66E94C64" w:rsidR="00C03878" w:rsidRPr="0049713B" w:rsidRDefault="00C03878" w:rsidP="00D4753A">
      <w:pPr>
        <w:pStyle w:val="ListParagraph"/>
        <w:numPr>
          <w:ilvl w:val="0"/>
          <w:numId w:val="17"/>
        </w:numPr>
        <w:tabs>
          <w:tab w:val="left" w:pos="1440"/>
        </w:tabs>
        <w:ind w:left="1710" w:right="954" w:hanging="180"/>
        <w:jc w:val="both"/>
        <w:rPr>
          <w:rFonts w:ascii="Arial" w:hAnsi="Arial" w:cs="Arial"/>
          <w:b/>
        </w:rPr>
      </w:pPr>
      <w:r w:rsidRPr="0049713B">
        <w:rPr>
          <w:rFonts w:ascii="Arial" w:hAnsi="Arial" w:cs="Arial"/>
          <w:bCs/>
        </w:rPr>
        <w:t xml:space="preserve">The Eatery </w:t>
      </w:r>
      <w:r w:rsidR="0049713B" w:rsidRPr="0049713B">
        <w:rPr>
          <w:rFonts w:ascii="Arial" w:hAnsi="Arial" w:cs="Arial"/>
          <w:bCs/>
        </w:rPr>
        <w:t>is working on starting up their Food truck</w:t>
      </w:r>
      <w:r w:rsidRPr="0049713B">
        <w:rPr>
          <w:rFonts w:ascii="Arial" w:hAnsi="Arial" w:cs="Arial"/>
          <w:bCs/>
        </w:rPr>
        <w:t>, and they will take it to the farmers market on the weekend.</w:t>
      </w:r>
    </w:p>
    <w:p w14:paraId="4CF5F6D4" w14:textId="158E0D77" w:rsidR="00C03878" w:rsidRPr="0049713B" w:rsidRDefault="00C03878" w:rsidP="00D4753A">
      <w:pPr>
        <w:pStyle w:val="ListParagraph"/>
        <w:numPr>
          <w:ilvl w:val="0"/>
          <w:numId w:val="17"/>
        </w:numPr>
        <w:tabs>
          <w:tab w:val="left" w:pos="1440"/>
        </w:tabs>
        <w:ind w:left="1710" w:right="954" w:hanging="180"/>
        <w:jc w:val="both"/>
        <w:rPr>
          <w:rFonts w:ascii="Arial" w:hAnsi="Arial" w:cs="Arial"/>
          <w:b/>
        </w:rPr>
      </w:pPr>
      <w:r w:rsidRPr="0049713B">
        <w:rPr>
          <w:rFonts w:ascii="Arial" w:hAnsi="Arial" w:cs="Arial"/>
          <w:bCs/>
        </w:rPr>
        <w:t>Camp update</w:t>
      </w:r>
      <w:r w:rsidR="0049713B" w:rsidRPr="0049713B">
        <w:rPr>
          <w:rFonts w:ascii="Arial" w:hAnsi="Arial" w:cs="Arial"/>
          <w:bCs/>
        </w:rPr>
        <w:t>, YC</w:t>
      </w:r>
      <w:r w:rsidRPr="0049713B">
        <w:rPr>
          <w:rFonts w:ascii="Arial" w:hAnsi="Arial" w:cs="Arial"/>
          <w:bCs/>
        </w:rPr>
        <w:t xml:space="preserve"> has done </w:t>
      </w:r>
      <w:r w:rsidR="0008454E" w:rsidRPr="0049713B">
        <w:rPr>
          <w:rFonts w:ascii="Arial" w:hAnsi="Arial" w:cs="Arial"/>
          <w:bCs/>
        </w:rPr>
        <w:t>its</w:t>
      </w:r>
      <w:r w:rsidRPr="0049713B">
        <w:rPr>
          <w:rFonts w:ascii="Arial" w:hAnsi="Arial" w:cs="Arial"/>
          <w:bCs/>
        </w:rPr>
        <w:t xml:space="preserve"> due diligence. It isn’t a done deal, but they are getting close.</w:t>
      </w:r>
    </w:p>
    <w:p w14:paraId="5D3C54D4" w14:textId="23B5E239" w:rsidR="00292C9C" w:rsidRPr="0049713B" w:rsidRDefault="00292C9C" w:rsidP="00D4753A">
      <w:pPr>
        <w:pStyle w:val="ListParagraph"/>
        <w:numPr>
          <w:ilvl w:val="0"/>
          <w:numId w:val="17"/>
        </w:numPr>
        <w:tabs>
          <w:tab w:val="left" w:pos="1440"/>
        </w:tabs>
        <w:ind w:left="1710" w:right="954" w:hanging="180"/>
        <w:jc w:val="both"/>
        <w:rPr>
          <w:rFonts w:ascii="Arial" w:hAnsi="Arial" w:cs="Arial"/>
          <w:b/>
        </w:rPr>
      </w:pPr>
      <w:r w:rsidRPr="0049713B">
        <w:rPr>
          <w:rFonts w:ascii="Arial" w:hAnsi="Arial" w:cs="Arial"/>
          <w:color w:val="000000"/>
          <w:shd w:val="clear" w:color="auto" w:fill="FFFFFF"/>
        </w:rPr>
        <w:t>DGB and I.T.’s Ryan Grey are exploring options for easier participation for public comment in DGB meetings. The Rock House is the main place on the Prescott campus for the DGB and has the technology they need in place, but they need to review other equipment to easily travel to other locations. This was a lengthy conversation at the DGB meeting. For full details of this conversation see the last District Governing Board meeting recording on the DGB website for March 2024.</w:t>
      </w:r>
    </w:p>
    <w:p w14:paraId="07E979A1" w14:textId="54B031AD" w:rsidR="002B0A1F" w:rsidRPr="0049713B" w:rsidRDefault="002B0A1F" w:rsidP="00D4753A">
      <w:pPr>
        <w:pStyle w:val="ListParagraph"/>
        <w:numPr>
          <w:ilvl w:val="0"/>
          <w:numId w:val="17"/>
        </w:numPr>
        <w:tabs>
          <w:tab w:val="left" w:pos="1440"/>
        </w:tabs>
        <w:ind w:left="1710" w:right="954" w:hanging="180"/>
        <w:jc w:val="both"/>
        <w:rPr>
          <w:rFonts w:ascii="Arial" w:hAnsi="Arial" w:cs="Arial"/>
          <w:b/>
        </w:rPr>
      </w:pPr>
      <w:r w:rsidRPr="0049713B">
        <w:rPr>
          <w:rFonts w:ascii="Arial" w:hAnsi="Arial" w:cs="Arial"/>
          <w:bCs/>
        </w:rPr>
        <w:t xml:space="preserve">Leave Bank Dr. Nix is still researching the best practice. There was discussion of combining sick and vacation time. The biggest advantage for those who don’t use sick time is you could use it as vacation. When you </w:t>
      </w:r>
      <w:r w:rsidR="0049713B" w:rsidRPr="0049713B">
        <w:rPr>
          <w:rFonts w:ascii="Arial" w:hAnsi="Arial" w:cs="Arial"/>
          <w:bCs/>
        </w:rPr>
        <w:t>resign from YC</w:t>
      </w:r>
      <w:r w:rsidRPr="0049713B">
        <w:rPr>
          <w:rFonts w:ascii="Arial" w:hAnsi="Arial" w:cs="Arial"/>
          <w:bCs/>
        </w:rPr>
        <w:t xml:space="preserve"> you don’t get paid out sick time only vacation.</w:t>
      </w:r>
      <w:r w:rsidR="00DB2734" w:rsidRPr="0049713B">
        <w:rPr>
          <w:rFonts w:ascii="Arial" w:hAnsi="Arial" w:cs="Arial"/>
          <w:bCs/>
        </w:rPr>
        <w:t xml:space="preserve"> After 15 years you can get paid a small percentage of their accumulated sick time</w:t>
      </w:r>
      <w:r w:rsidR="0049713B" w:rsidRPr="0049713B">
        <w:rPr>
          <w:rFonts w:ascii="Arial" w:hAnsi="Arial" w:cs="Arial"/>
          <w:bCs/>
        </w:rPr>
        <w:t xml:space="preserve"> is paid out.</w:t>
      </w:r>
    </w:p>
    <w:p w14:paraId="4AE40EB4" w14:textId="30B3144B" w:rsidR="00DB2734" w:rsidRPr="0049713B" w:rsidRDefault="0049713B" w:rsidP="00D4753A">
      <w:pPr>
        <w:pStyle w:val="ListParagraph"/>
        <w:numPr>
          <w:ilvl w:val="0"/>
          <w:numId w:val="17"/>
        </w:numPr>
        <w:tabs>
          <w:tab w:val="left" w:pos="1440"/>
        </w:tabs>
        <w:ind w:left="1710" w:right="954" w:hanging="180"/>
        <w:jc w:val="both"/>
        <w:rPr>
          <w:rFonts w:ascii="Arial" w:hAnsi="Arial" w:cs="Arial"/>
          <w:b/>
        </w:rPr>
      </w:pPr>
      <w:r w:rsidRPr="0049713B">
        <w:rPr>
          <w:rFonts w:ascii="Arial" w:hAnsi="Arial" w:cs="Arial"/>
          <w:bCs/>
        </w:rPr>
        <w:t>New</w:t>
      </w:r>
      <w:r w:rsidR="00DB2734" w:rsidRPr="0049713B">
        <w:rPr>
          <w:rFonts w:ascii="Arial" w:hAnsi="Arial" w:cs="Arial"/>
          <w:bCs/>
        </w:rPr>
        <w:t xml:space="preserve"> 8 hours of vacation. </w:t>
      </w:r>
      <w:r w:rsidRPr="0049713B">
        <w:rPr>
          <w:rFonts w:ascii="Arial" w:hAnsi="Arial" w:cs="Arial"/>
          <w:bCs/>
        </w:rPr>
        <w:t>Staff</w:t>
      </w:r>
      <w:r w:rsidR="00DB2734" w:rsidRPr="0049713B">
        <w:rPr>
          <w:rFonts w:ascii="Arial" w:hAnsi="Arial" w:cs="Arial"/>
          <w:bCs/>
        </w:rPr>
        <w:t xml:space="preserve"> will start ac</w:t>
      </w:r>
      <w:r w:rsidR="006C22CF" w:rsidRPr="0049713B">
        <w:rPr>
          <w:rFonts w:ascii="Arial" w:hAnsi="Arial" w:cs="Arial"/>
          <w:bCs/>
        </w:rPr>
        <w:t>cru</w:t>
      </w:r>
      <w:r w:rsidR="00DB2734" w:rsidRPr="0049713B">
        <w:rPr>
          <w:rFonts w:ascii="Arial" w:hAnsi="Arial" w:cs="Arial"/>
          <w:bCs/>
        </w:rPr>
        <w:t xml:space="preserve">ing at </w:t>
      </w:r>
      <w:r w:rsidR="006D1348" w:rsidRPr="0049713B">
        <w:rPr>
          <w:rFonts w:ascii="Arial" w:hAnsi="Arial" w:cs="Arial"/>
          <w:bCs/>
        </w:rPr>
        <w:t>a little</w:t>
      </w:r>
      <w:r w:rsidR="00DB2734" w:rsidRPr="0049713B">
        <w:rPr>
          <w:rFonts w:ascii="Arial" w:hAnsi="Arial" w:cs="Arial"/>
          <w:bCs/>
        </w:rPr>
        <w:t xml:space="preserve"> higher rate </w:t>
      </w:r>
      <w:r w:rsidRPr="0049713B">
        <w:rPr>
          <w:rFonts w:ascii="Arial" w:hAnsi="Arial" w:cs="Arial"/>
          <w:bCs/>
        </w:rPr>
        <w:t>to increase vacation by 8 hours.</w:t>
      </w:r>
    </w:p>
    <w:p w14:paraId="326AC3F1" w14:textId="0BFAE036" w:rsidR="00DB2734" w:rsidRPr="0049713B" w:rsidRDefault="0049713B" w:rsidP="00D4753A">
      <w:pPr>
        <w:pStyle w:val="ListParagraph"/>
        <w:numPr>
          <w:ilvl w:val="0"/>
          <w:numId w:val="17"/>
        </w:numPr>
        <w:tabs>
          <w:tab w:val="left" w:pos="1440"/>
        </w:tabs>
        <w:ind w:left="1710" w:right="954" w:hanging="180"/>
        <w:jc w:val="both"/>
        <w:rPr>
          <w:rFonts w:ascii="Arial" w:hAnsi="Arial" w:cs="Arial"/>
          <w:b/>
        </w:rPr>
      </w:pPr>
      <w:r w:rsidRPr="0049713B">
        <w:rPr>
          <w:rFonts w:ascii="Arial" w:hAnsi="Arial" w:cs="Arial"/>
          <w:bCs/>
        </w:rPr>
        <w:t>Leave Bank:</w:t>
      </w:r>
      <w:r w:rsidR="00DB2734" w:rsidRPr="0049713B">
        <w:rPr>
          <w:rFonts w:ascii="Arial" w:hAnsi="Arial" w:cs="Arial"/>
          <w:bCs/>
        </w:rPr>
        <w:t xml:space="preserve"> 1 or 2 people have used it,</w:t>
      </w:r>
      <w:r w:rsidRPr="0049713B">
        <w:rPr>
          <w:rFonts w:ascii="Arial" w:hAnsi="Arial" w:cs="Arial"/>
          <w:bCs/>
        </w:rPr>
        <w:t xml:space="preserve"> and</w:t>
      </w:r>
      <w:r w:rsidR="00DB2734" w:rsidRPr="0049713B">
        <w:rPr>
          <w:rFonts w:ascii="Arial" w:hAnsi="Arial" w:cs="Arial"/>
          <w:bCs/>
        </w:rPr>
        <w:t xml:space="preserve"> </w:t>
      </w:r>
      <w:r w:rsidRPr="0049713B">
        <w:rPr>
          <w:rFonts w:ascii="Arial" w:hAnsi="Arial" w:cs="Arial"/>
          <w:bCs/>
        </w:rPr>
        <w:t xml:space="preserve">a few have donated to it. </w:t>
      </w:r>
      <w:r w:rsidR="001879DD" w:rsidRPr="0049713B">
        <w:rPr>
          <w:rFonts w:ascii="Arial" w:hAnsi="Arial" w:cs="Arial"/>
          <w:bCs/>
        </w:rPr>
        <w:t xml:space="preserve">Looking at </w:t>
      </w:r>
      <w:proofErr w:type="gramStart"/>
      <w:r w:rsidRPr="0049713B">
        <w:rPr>
          <w:rFonts w:ascii="Arial" w:hAnsi="Arial" w:cs="Arial"/>
          <w:bCs/>
        </w:rPr>
        <w:t xml:space="preserve">a </w:t>
      </w:r>
      <w:r w:rsidR="001879DD" w:rsidRPr="0049713B">
        <w:rPr>
          <w:rFonts w:ascii="Arial" w:hAnsi="Arial" w:cs="Arial"/>
          <w:bCs/>
        </w:rPr>
        <w:t>PTO</w:t>
      </w:r>
      <w:proofErr w:type="gramEnd"/>
      <w:r w:rsidR="001879DD" w:rsidRPr="0049713B">
        <w:rPr>
          <w:rFonts w:ascii="Arial" w:hAnsi="Arial" w:cs="Arial"/>
          <w:bCs/>
        </w:rPr>
        <w:t xml:space="preserve"> cash out policy</w:t>
      </w:r>
      <w:r w:rsidRPr="0049713B">
        <w:rPr>
          <w:rFonts w:ascii="Arial" w:hAnsi="Arial" w:cs="Arial"/>
          <w:bCs/>
        </w:rPr>
        <w:t>.</w:t>
      </w:r>
    </w:p>
    <w:p w14:paraId="48EE7AAD" w14:textId="47CDEC1B" w:rsidR="00DB2734" w:rsidRPr="0049713B" w:rsidRDefault="0049713B" w:rsidP="00D4753A">
      <w:pPr>
        <w:pStyle w:val="ListParagraph"/>
        <w:numPr>
          <w:ilvl w:val="0"/>
          <w:numId w:val="17"/>
        </w:numPr>
        <w:tabs>
          <w:tab w:val="left" w:pos="1440"/>
        </w:tabs>
        <w:ind w:left="1710" w:right="954" w:hanging="180"/>
        <w:jc w:val="both"/>
        <w:rPr>
          <w:rFonts w:ascii="Arial" w:hAnsi="Arial" w:cs="Arial"/>
          <w:b/>
        </w:rPr>
      </w:pPr>
      <w:r>
        <w:rPr>
          <w:rFonts w:ascii="Arial" w:hAnsi="Arial" w:cs="Arial"/>
          <w:bCs/>
        </w:rPr>
        <w:t>Personal time can be used to fill out</w:t>
      </w:r>
      <w:r w:rsidR="00DB2734" w:rsidRPr="0049713B">
        <w:rPr>
          <w:rFonts w:ascii="Arial" w:hAnsi="Arial" w:cs="Arial"/>
          <w:bCs/>
        </w:rPr>
        <w:t xml:space="preserve"> Fridays </w:t>
      </w:r>
      <w:r w:rsidR="00CF0622" w:rsidRPr="0049713B">
        <w:rPr>
          <w:rFonts w:ascii="Arial" w:hAnsi="Arial" w:cs="Arial"/>
          <w:bCs/>
        </w:rPr>
        <w:t>in</w:t>
      </w:r>
      <w:r w:rsidR="00DB2734" w:rsidRPr="0049713B">
        <w:rPr>
          <w:rFonts w:ascii="Arial" w:hAnsi="Arial" w:cs="Arial"/>
          <w:bCs/>
        </w:rPr>
        <w:t xml:space="preserve"> the summer.</w:t>
      </w:r>
    </w:p>
    <w:p w14:paraId="7909DA3A" w14:textId="32C4204A" w:rsidR="001879DD" w:rsidRPr="0049713B" w:rsidRDefault="001879DD" w:rsidP="00D4753A">
      <w:pPr>
        <w:pStyle w:val="ListParagraph"/>
        <w:numPr>
          <w:ilvl w:val="0"/>
          <w:numId w:val="17"/>
        </w:numPr>
        <w:tabs>
          <w:tab w:val="left" w:pos="1440"/>
        </w:tabs>
        <w:ind w:left="1710" w:right="954" w:hanging="180"/>
        <w:jc w:val="both"/>
        <w:rPr>
          <w:rFonts w:ascii="Arial" w:hAnsi="Arial" w:cs="Arial"/>
          <w:b/>
        </w:rPr>
      </w:pPr>
      <w:r w:rsidRPr="0049713B">
        <w:rPr>
          <w:rFonts w:ascii="Arial" w:hAnsi="Arial" w:cs="Arial"/>
          <w:bCs/>
        </w:rPr>
        <w:t>Please comment on policy reviews that come out “</w:t>
      </w:r>
      <w:r w:rsidR="0049713B">
        <w:rPr>
          <w:rFonts w:ascii="Arial" w:hAnsi="Arial" w:cs="Arial"/>
          <w:bCs/>
        </w:rPr>
        <w:t>For, or Against”</w:t>
      </w:r>
    </w:p>
    <w:p w14:paraId="25B63C2A" w14:textId="23C946F3" w:rsidR="001879DD" w:rsidRPr="0049713B" w:rsidRDefault="001879DD" w:rsidP="00D4753A">
      <w:pPr>
        <w:pStyle w:val="ListParagraph"/>
        <w:numPr>
          <w:ilvl w:val="0"/>
          <w:numId w:val="17"/>
        </w:numPr>
        <w:tabs>
          <w:tab w:val="left" w:pos="1440"/>
        </w:tabs>
        <w:ind w:left="1710" w:right="954" w:hanging="180"/>
        <w:jc w:val="both"/>
        <w:rPr>
          <w:rFonts w:ascii="Arial" w:hAnsi="Arial" w:cs="Arial"/>
          <w:b/>
        </w:rPr>
      </w:pPr>
      <w:r w:rsidRPr="0049713B">
        <w:rPr>
          <w:rFonts w:ascii="Arial" w:hAnsi="Arial" w:cs="Arial"/>
          <w:bCs/>
        </w:rPr>
        <w:t xml:space="preserve">HR policies can be found- on the </w:t>
      </w:r>
      <w:r w:rsidR="00CF0622" w:rsidRPr="0049713B">
        <w:rPr>
          <w:rFonts w:ascii="Arial" w:hAnsi="Arial" w:cs="Arial"/>
          <w:bCs/>
        </w:rPr>
        <w:t>employee’s</w:t>
      </w:r>
      <w:r w:rsidRPr="0049713B">
        <w:rPr>
          <w:rFonts w:ascii="Arial" w:hAnsi="Arial" w:cs="Arial"/>
          <w:bCs/>
        </w:rPr>
        <w:t xml:space="preserve"> page</w:t>
      </w:r>
      <w:r w:rsidR="00CF0622" w:rsidRPr="0049713B">
        <w:rPr>
          <w:rFonts w:ascii="Arial" w:hAnsi="Arial" w:cs="Arial"/>
          <w:bCs/>
        </w:rPr>
        <w:t>.</w:t>
      </w:r>
    </w:p>
    <w:p w14:paraId="112D8A1C" w14:textId="279108E2" w:rsidR="00484AF0" w:rsidRPr="0049713B" w:rsidRDefault="0049713B" w:rsidP="00D4753A">
      <w:pPr>
        <w:pStyle w:val="ListParagraph"/>
        <w:numPr>
          <w:ilvl w:val="0"/>
          <w:numId w:val="17"/>
        </w:numPr>
        <w:tabs>
          <w:tab w:val="left" w:pos="1440"/>
        </w:tabs>
        <w:ind w:left="1710" w:right="954" w:hanging="180"/>
        <w:jc w:val="both"/>
        <w:rPr>
          <w:rFonts w:ascii="Arial" w:hAnsi="Arial" w:cs="Arial"/>
          <w:b/>
        </w:rPr>
      </w:pPr>
      <w:r>
        <w:rPr>
          <w:rFonts w:ascii="Arial" w:hAnsi="Arial" w:cs="Arial"/>
          <w:bCs/>
        </w:rPr>
        <w:t xml:space="preserve">For </w:t>
      </w:r>
      <w:r w:rsidR="00484AF0" w:rsidRPr="0049713B">
        <w:rPr>
          <w:rFonts w:ascii="Arial" w:hAnsi="Arial" w:cs="Arial"/>
          <w:bCs/>
        </w:rPr>
        <w:t xml:space="preserve">Domestic partnerships – it is </w:t>
      </w:r>
      <w:r w:rsidR="00292C9C" w:rsidRPr="0049713B">
        <w:rPr>
          <w:rFonts w:ascii="Arial" w:hAnsi="Arial" w:cs="Arial"/>
          <w:bCs/>
        </w:rPr>
        <w:t>too</w:t>
      </w:r>
      <w:r w:rsidR="00484AF0" w:rsidRPr="0049713B">
        <w:rPr>
          <w:rFonts w:ascii="Arial" w:hAnsi="Arial" w:cs="Arial"/>
          <w:bCs/>
        </w:rPr>
        <w:t xml:space="preserve"> expensive and very complicated to determine.</w:t>
      </w:r>
    </w:p>
    <w:p w14:paraId="5894DE32" w14:textId="77777777" w:rsidR="00C03878" w:rsidRPr="0049713B" w:rsidRDefault="00C03878" w:rsidP="00C03878">
      <w:pPr>
        <w:ind w:right="954"/>
        <w:jc w:val="both"/>
        <w:rPr>
          <w:rFonts w:ascii="Arial" w:hAnsi="Arial" w:cs="Arial"/>
          <w:b/>
        </w:rPr>
      </w:pPr>
    </w:p>
    <w:p w14:paraId="041269A2" w14:textId="77777777" w:rsidR="0049713B" w:rsidRDefault="0049713B" w:rsidP="00C03878">
      <w:pPr>
        <w:ind w:left="1440" w:right="954"/>
        <w:jc w:val="both"/>
        <w:rPr>
          <w:rFonts w:ascii="Arial" w:hAnsi="Arial" w:cs="Arial"/>
          <w:b/>
        </w:rPr>
      </w:pPr>
    </w:p>
    <w:p w14:paraId="1819059A" w14:textId="77777777" w:rsidR="0049713B" w:rsidRDefault="0049713B" w:rsidP="00C03878">
      <w:pPr>
        <w:ind w:left="1440" w:right="954"/>
        <w:jc w:val="both"/>
        <w:rPr>
          <w:rFonts w:ascii="Arial" w:hAnsi="Arial" w:cs="Arial"/>
          <w:b/>
        </w:rPr>
      </w:pPr>
    </w:p>
    <w:p w14:paraId="6982D04C" w14:textId="77777777" w:rsidR="0049713B" w:rsidRDefault="0049713B" w:rsidP="00C03878">
      <w:pPr>
        <w:ind w:left="1440" w:right="954"/>
        <w:jc w:val="both"/>
        <w:rPr>
          <w:rFonts w:ascii="Arial" w:hAnsi="Arial" w:cs="Arial"/>
          <w:b/>
        </w:rPr>
      </w:pPr>
    </w:p>
    <w:p w14:paraId="28BAF561" w14:textId="77777777" w:rsidR="0049713B" w:rsidRDefault="0049713B" w:rsidP="00C03878">
      <w:pPr>
        <w:ind w:left="1440" w:right="954"/>
        <w:jc w:val="both"/>
        <w:rPr>
          <w:rFonts w:ascii="Arial" w:hAnsi="Arial" w:cs="Arial"/>
          <w:b/>
        </w:rPr>
      </w:pPr>
    </w:p>
    <w:p w14:paraId="3789EC1C" w14:textId="77777777" w:rsidR="00345064" w:rsidRDefault="00345064" w:rsidP="00C03878">
      <w:pPr>
        <w:ind w:left="1440" w:right="954"/>
        <w:jc w:val="both"/>
        <w:rPr>
          <w:rFonts w:ascii="Arial" w:hAnsi="Arial" w:cs="Arial"/>
          <w:b/>
        </w:rPr>
      </w:pPr>
    </w:p>
    <w:p w14:paraId="77D26C2F" w14:textId="77777777" w:rsidR="00345064" w:rsidRDefault="00345064" w:rsidP="00C03878">
      <w:pPr>
        <w:ind w:left="1440" w:right="954"/>
        <w:jc w:val="both"/>
        <w:rPr>
          <w:rFonts w:ascii="Arial" w:hAnsi="Arial" w:cs="Arial"/>
          <w:b/>
        </w:rPr>
      </w:pPr>
    </w:p>
    <w:p w14:paraId="2E02CC96" w14:textId="4133B5CE" w:rsidR="00C03878" w:rsidRPr="0049713B" w:rsidRDefault="00C03878" w:rsidP="00C03878">
      <w:pPr>
        <w:ind w:left="1440" w:right="954"/>
        <w:jc w:val="both"/>
        <w:rPr>
          <w:rFonts w:ascii="Arial" w:hAnsi="Arial" w:cs="Arial"/>
          <w:b/>
        </w:rPr>
      </w:pPr>
      <w:r w:rsidRPr="0049713B">
        <w:rPr>
          <w:rFonts w:ascii="Arial" w:hAnsi="Arial" w:cs="Arial"/>
          <w:b/>
        </w:rPr>
        <w:t>Julie Galgano</w:t>
      </w:r>
    </w:p>
    <w:p w14:paraId="6F54DE4C" w14:textId="5C25ED1F" w:rsidR="00001DF1" w:rsidRPr="0049713B" w:rsidRDefault="00001DF1" w:rsidP="006D1348">
      <w:pPr>
        <w:pStyle w:val="ListParagraph"/>
        <w:numPr>
          <w:ilvl w:val="1"/>
          <w:numId w:val="5"/>
        </w:numPr>
        <w:ind w:right="774"/>
        <w:jc w:val="both"/>
        <w:rPr>
          <w:rFonts w:ascii="Arial" w:hAnsi="Arial" w:cs="Arial"/>
        </w:rPr>
      </w:pPr>
      <w:r w:rsidRPr="0049713B">
        <w:rPr>
          <w:rFonts w:ascii="Arial" w:hAnsi="Arial" w:cs="Arial"/>
        </w:rPr>
        <w:t>College Council 2.0</w:t>
      </w:r>
      <w:r w:rsidR="006D1348" w:rsidRPr="0049713B">
        <w:rPr>
          <w:rFonts w:ascii="Arial" w:hAnsi="Arial" w:cs="Arial"/>
        </w:rPr>
        <w:t>- No-event winding down for the year. Looking at the schedule of next year and committee updates.</w:t>
      </w:r>
    </w:p>
    <w:p w14:paraId="263A61FF" w14:textId="4C057CAF" w:rsidR="00E4145A" w:rsidRPr="0049713B" w:rsidRDefault="00E4145A" w:rsidP="006D1348">
      <w:pPr>
        <w:pStyle w:val="ListParagraph"/>
        <w:numPr>
          <w:ilvl w:val="1"/>
          <w:numId w:val="5"/>
        </w:numPr>
        <w:ind w:right="954"/>
        <w:jc w:val="both"/>
        <w:rPr>
          <w:rFonts w:ascii="Arial" w:hAnsi="Arial" w:cs="Arial"/>
        </w:rPr>
      </w:pPr>
      <w:r w:rsidRPr="0049713B">
        <w:rPr>
          <w:rFonts w:ascii="Arial" w:hAnsi="Arial" w:cs="Arial"/>
        </w:rPr>
        <w:t>Budget</w:t>
      </w:r>
      <w:r w:rsidR="006D1348" w:rsidRPr="0049713B">
        <w:rPr>
          <w:rFonts w:ascii="Arial" w:hAnsi="Arial" w:cs="Arial"/>
        </w:rPr>
        <w:t>- Dr.</w:t>
      </w:r>
      <w:r w:rsidR="0049713B">
        <w:rPr>
          <w:rFonts w:ascii="Arial" w:hAnsi="Arial" w:cs="Arial"/>
        </w:rPr>
        <w:t xml:space="preserve"> Ewell </w:t>
      </w:r>
      <w:r w:rsidR="006D1348" w:rsidRPr="0049713B">
        <w:rPr>
          <w:rFonts w:ascii="Arial" w:hAnsi="Arial" w:cs="Arial"/>
        </w:rPr>
        <w:t xml:space="preserve">has given the updated and the DBG and the budget is moving forward. </w:t>
      </w:r>
      <w:r w:rsidR="006C22CF" w:rsidRPr="0049713B">
        <w:rPr>
          <w:rFonts w:ascii="Arial" w:hAnsi="Arial" w:cs="Arial"/>
        </w:rPr>
        <w:t>A 3%</w:t>
      </w:r>
      <w:r w:rsidR="006D1348" w:rsidRPr="0049713B">
        <w:rPr>
          <w:rFonts w:ascii="Arial" w:hAnsi="Arial" w:cs="Arial"/>
        </w:rPr>
        <w:t xml:space="preserve"> raise is built into the budget. Built in retention bonus. This has not been signed off yet.</w:t>
      </w:r>
    </w:p>
    <w:p w14:paraId="521D14F7" w14:textId="77777777" w:rsidR="006202EF" w:rsidRPr="0049713B" w:rsidRDefault="006202EF" w:rsidP="006202EF">
      <w:pPr>
        <w:ind w:left="1800"/>
        <w:jc w:val="both"/>
        <w:rPr>
          <w:rFonts w:ascii="Arial" w:hAnsi="Arial" w:cs="Arial"/>
        </w:rPr>
      </w:pPr>
    </w:p>
    <w:p w14:paraId="4C8FF637" w14:textId="77777777" w:rsidR="006202EF" w:rsidRPr="0049713B" w:rsidRDefault="006202EF" w:rsidP="006202EF">
      <w:pPr>
        <w:ind w:left="720" w:firstLine="720"/>
        <w:jc w:val="both"/>
        <w:rPr>
          <w:rFonts w:ascii="Arial" w:hAnsi="Arial" w:cs="Arial"/>
          <w:b/>
          <w:bCs/>
        </w:rPr>
      </w:pPr>
      <w:r w:rsidRPr="0049713B">
        <w:rPr>
          <w:rFonts w:ascii="Arial" w:hAnsi="Arial" w:cs="Arial"/>
          <w:b/>
          <w:bCs/>
        </w:rPr>
        <w:t>Ginney Bilbray</w:t>
      </w:r>
    </w:p>
    <w:p w14:paraId="13CF9D30" w14:textId="3C8EF967" w:rsidR="00E9199A" w:rsidRPr="0049713B" w:rsidRDefault="00E9199A" w:rsidP="0049713B">
      <w:pPr>
        <w:pStyle w:val="ListParagraph"/>
        <w:numPr>
          <w:ilvl w:val="0"/>
          <w:numId w:val="18"/>
        </w:numPr>
        <w:ind w:left="2070" w:hanging="270"/>
        <w:rPr>
          <w:rFonts w:ascii="Arial" w:hAnsi="Arial" w:cs="Arial"/>
        </w:rPr>
      </w:pPr>
      <w:r w:rsidRPr="0049713B">
        <w:rPr>
          <w:rFonts w:ascii="Arial" w:hAnsi="Arial" w:cs="Arial"/>
        </w:rPr>
        <w:t>The date for Professional Development Day for staff has not been decided yet and it will not be this summer because the PAC is getting resurfaced and building 19 will be under construction (the classrooms are not available), so the team is trying to figure out options.</w:t>
      </w:r>
    </w:p>
    <w:p w14:paraId="4D2BAB45" w14:textId="72DD655B" w:rsidR="006C5634" w:rsidRPr="0049713B" w:rsidRDefault="00E9199A" w:rsidP="0049713B">
      <w:pPr>
        <w:pStyle w:val="ListParagraph"/>
        <w:numPr>
          <w:ilvl w:val="0"/>
          <w:numId w:val="18"/>
        </w:numPr>
        <w:ind w:left="2070" w:hanging="270"/>
        <w:rPr>
          <w:rFonts w:ascii="Arial" w:hAnsi="Arial" w:cs="Arial"/>
        </w:rPr>
      </w:pPr>
      <w:r w:rsidRPr="0049713B">
        <w:rPr>
          <w:rFonts w:ascii="Arial" w:hAnsi="Arial" w:cs="Arial"/>
        </w:rPr>
        <w:t xml:space="preserve">It was decided to offer training on the second Thursday of the </w:t>
      </w:r>
      <w:proofErr w:type="gramStart"/>
      <w:r w:rsidRPr="0049713B">
        <w:rPr>
          <w:rFonts w:ascii="Arial" w:hAnsi="Arial" w:cs="Arial"/>
        </w:rPr>
        <w:t>month</w:t>
      </w:r>
      <w:proofErr w:type="gramEnd"/>
      <w:r w:rsidRPr="0049713B">
        <w:rPr>
          <w:rFonts w:ascii="Arial" w:hAnsi="Arial" w:cs="Arial"/>
        </w:rPr>
        <w:t xml:space="preserve"> four different themes, holistic, stress, personality test, and finances/retirement planning trainings will be offered. These 4 sessions will be offered 3 times each during the year, so there are multiple chances to attend. Building 3-119 will be used when possible. The proposed schedule is 8-8:30 breakfast, 8:30-9:00 YCSA meeting, and 9:00-12:00 training.</w:t>
      </w:r>
    </w:p>
    <w:p w14:paraId="43A5C56D" w14:textId="77777777" w:rsidR="00E9199A" w:rsidRPr="0049713B" w:rsidRDefault="00E9199A" w:rsidP="00E9199A">
      <w:pPr>
        <w:jc w:val="both"/>
        <w:rPr>
          <w:rFonts w:ascii="Arial" w:hAnsi="Arial" w:cs="Arial"/>
        </w:rPr>
      </w:pPr>
    </w:p>
    <w:p w14:paraId="456E1F37" w14:textId="2260842F" w:rsidR="006C5634" w:rsidRPr="0049713B" w:rsidRDefault="006C5634" w:rsidP="006C5634">
      <w:pPr>
        <w:ind w:left="1440"/>
        <w:jc w:val="both"/>
        <w:rPr>
          <w:rFonts w:ascii="Arial" w:hAnsi="Arial" w:cs="Arial"/>
        </w:rPr>
      </w:pPr>
      <w:r w:rsidRPr="0049713B">
        <w:rPr>
          <w:rFonts w:ascii="Arial" w:hAnsi="Arial" w:cs="Arial"/>
          <w:b/>
          <w:bCs/>
        </w:rPr>
        <w:t>Deanna Mooney</w:t>
      </w:r>
    </w:p>
    <w:p w14:paraId="4D657D6F" w14:textId="6D84C8AD" w:rsidR="006C5634" w:rsidRDefault="006C5634" w:rsidP="0049713B">
      <w:pPr>
        <w:pStyle w:val="ListParagraph"/>
        <w:numPr>
          <w:ilvl w:val="0"/>
          <w:numId w:val="19"/>
        </w:numPr>
        <w:rPr>
          <w:rFonts w:ascii="Arial" w:hAnsi="Arial" w:cs="Arial"/>
        </w:rPr>
      </w:pPr>
      <w:r w:rsidRPr="0049713B">
        <w:rPr>
          <w:rFonts w:ascii="Arial" w:hAnsi="Arial" w:cs="Arial"/>
        </w:rPr>
        <w:t>DGB update</w:t>
      </w:r>
      <w:r w:rsidR="004F08F3" w:rsidRPr="0049713B">
        <w:rPr>
          <w:rFonts w:ascii="Arial" w:hAnsi="Arial" w:cs="Arial"/>
        </w:rPr>
        <w:t xml:space="preserve">- Staff </w:t>
      </w:r>
      <w:r w:rsidR="00DD4893" w:rsidRPr="0049713B">
        <w:rPr>
          <w:rFonts w:ascii="Arial" w:hAnsi="Arial" w:cs="Arial"/>
        </w:rPr>
        <w:t>Professional</w:t>
      </w:r>
      <w:r w:rsidR="004F08F3" w:rsidRPr="0049713B">
        <w:rPr>
          <w:rFonts w:ascii="Arial" w:hAnsi="Arial" w:cs="Arial"/>
        </w:rPr>
        <w:t xml:space="preserve"> Growth funds did have an increase from </w:t>
      </w:r>
      <w:r w:rsidR="006C22CF" w:rsidRPr="0049713B">
        <w:rPr>
          <w:rFonts w:ascii="Arial" w:hAnsi="Arial" w:cs="Arial"/>
        </w:rPr>
        <w:t>$</w:t>
      </w:r>
      <w:r w:rsidR="004F08F3" w:rsidRPr="0049713B">
        <w:rPr>
          <w:rFonts w:ascii="Arial" w:hAnsi="Arial" w:cs="Arial"/>
        </w:rPr>
        <w:t xml:space="preserve">25,000 to </w:t>
      </w:r>
      <w:r w:rsidR="006C22CF" w:rsidRPr="0049713B">
        <w:rPr>
          <w:rFonts w:ascii="Arial" w:hAnsi="Arial" w:cs="Arial"/>
        </w:rPr>
        <w:t>$</w:t>
      </w:r>
      <w:r w:rsidR="004F08F3" w:rsidRPr="0049713B">
        <w:rPr>
          <w:rFonts w:ascii="Arial" w:hAnsi="Arial" w:cs="Arial"/>
        </w:rPr>
        <w:t>50,000 for next year. Ran out of funds in December 2023. 80 people used the funds. Tuition, Conferences, Certifications, and Online Trainings.</w:t>
      </w:r>
      <w:r w:rsidR="00DD4893" w:rsidRPr="0049713B">
        <w:rPr>
          <w:rFonts w:ascii="Arial" w:hAnsi="Arial" w:cs="Arial"/>
        </w:rPr>
        <w:t xml:space="preserve"> Form to fill out for after people attended their events. </w:t>
      </w:r>
    </w:p>
    <w:p w14:paraId="7E4BBB78" w14:textId="77777777" w:rsidR="0049713B" w:rsidRPr="0049713B" w:rsidRDefault="0049713B" w:rsidP="0049713B">
      <w:pPr>
        <w:pStyle w:val="ListParagraph"/>
        <w:ind w:left="1440"/>
        <w:rPr>
          <w:rFonts w:ascii="Arial" w:hAnsi="Arial" w:cs="Arial"/>
        </w:rPr>
      </w:pPr>
    </w:p>
    <w:p w14:paraId="2D275049" w14:textId="1204CC7F" w:rsidR="0067156E" w:rsidRPr="0049713B" w:rsidRDefault="0067156E" w:rsidP="0049713B">
      <w:pPr>
        <w:ind w:left="1440"/>
        <w:rPr>
          <w:rFonts w:ascii="Arial" w:hAnsi="Arial" w:cs="Arial"/>
          <w:b/>
        </w:rPr>
      </w:pPr>
      <w:r w:rsidRPr="0049713B">
        <w:rPr>
          <w:rFonts w:ascii="Arial" w:hAnsi="Arial" w:cs="Arial"/>
          <w:b/>
        </w:rPr>
        <w:t>Leslie Sparkman</w:t>
      </w:r>
    </w:p>
    <w:p w14:paraId="5D25EA58" w14:textId="4A482944" w:rsidR="0067156E" w:rsidRPr="0049713B" w:rsidRDefault="0067156E" w:rsidP="0049713B">
      <w:pPr>
        <w:pStyle w:val="ListParagraph"/>
        <w:numPr>
          <w:ilvl w:val="1"/>
          <w:numId w:val="5"/>
        </w:numPr>
        <w:rPr>
          <w:rFonts w:ascii="Arial" w:hAnsi="Arial" w:cs="Arial"/>
        </w:rPr>
      </w:pPr>
      <w:r w:rsidRPr="0049713B">
        <w:rPr>
          <w:rFonts w:ascii="Arial" w:hAnsi="Arial" w:cs="Arial"/>
        </w:rPr>
        <w:t>Policy Review</w:t>
      </w:r>
      <w:r w:rsidR="004F08F3" w:rsidRPr="0049713B">
        <w:rPr>
          <w:rFonts w:ascii="Arial" w:hAnsi="Arial" w:cs="Arial"/>
        </w:rPr>
        <w:t xml:space="preserve">- Stacy Hilton is now the chair, </w:t>
      </w:r>
      <w:r w:rsidR="0049713B">
        <w:rPr>
          <w:rFonts w:ascii="Arial" w:hAnsi="Arial" w:cs="Arial"/>
        </w:rPr>
        <w:t xml:space="preserve">looking at adjusting </w:t>
      </w:r>
      <w:r w:rsidR="004F08F3" w:rsidRPr="0049713B">
        <w:rPr>
          <w:rFonts w:ascii="Arial" w:hAnsi="Arial" w:cs="Arial"/>
        </w:rPr>
        <w:t xml:space="preserve">10 I.T. policies, </w:t>
      </w:r>
      <w:r w:rsidR="0049713B">
        <w:rPr>
          <w:rFonts w:ascii="Arial" w:hAnsi="Arial" w:cs="Arial"/>
        </w:rPr>
        <w:t xml:space="preserve">and the </w:t>
      </w:r>
      <w:r w:rsidR="004F08F3" w:rsidRPr="0049713B">
        <w:rPr>
          <w:rFonts w:ascii="Arial" w:hAnsi="Arial" w:cs="Arial"/>
        </w:rPr>
        <w:t>leave bank</w:t>
      </w:r>
      <w:r w:rsidR="0049713B">
        <w:rPr>
          <w:rFonts w:ascii="Arial" w:hAnsi="Arial" w:cs="Arial"/>
        </w:rPr>
        <w:t>.</w:t>
      </w:r>
    </w:p>
    <w:p w14:paraId="474E3946" w14:textId="77777777" w:rsidR="006C5634" w:rsidRPr="0049713B" w:rsidRDefault="006C5634" w:rsidP="0049713B">
      <w:pPr>
        <w:ind w:left="1800"/>
        <w:rPr>
          <w:rFonts w:ascii="Arial" w:hAnsi="Arial" w:cs="Arial"/>
          <w:b/>
          <w:bCs/>
        </w:rPr>
      </w:pPr>
    </w:p>
    <w:p w14:paraId="7E58D400" w14:textId="2BD27F95" w:rsidR="006C5634" w:rsidRPr="0049713B" w:rsidRDefault="006C5634" w:rsidP="0049713B">
      <w:pPr>
        <w:ind w:left="1440"/>
        <w:rPr>
          <w:rFonts w:ascii="Arial" w:hAnsi="Arial" w:cs="Arial"/>
          <w:b/>
          <w:bCs/>
        </w:rPr>
      </w:pPr>
      <w:r w:rsidRPr="0049713B">
        <w:rPr>
          <w:rFonts w:ascii="Arial" w:hAnsi="Arial" w:cs="Arial"/>
          <w:b/>
          <w:bCs/>
        </w:rPr>
        <w:t>Katherine Anderson</w:t>
      </w:r>
    </w:p>
    <w:p w14:paraId="3E882499" w14:textId="6695D57C" w:rsidR="006C5634" w:rsidRPr="0049713B" w:rsidRDefault="006C5634" w:rsidP="0049713B">
      <w:pPr>
        <w:pStyle w:val="ListParagraph"/>
        <w:numPr>
          <w:ilvl w:val="1"/>
          <w:numId w:val="5"/>
        </w:numPr>
        <w:rPr>
          <w:rFonts w:ascii="Arial" w:hAnsi="Arial" w:cs="Arial"/>
        </w:rPr>
      </w:pPr>
      <w:r w:rsidRPr="0049713B">
        <w:rPr>
          <w:rFonts w:ascii="Arial" w:hAnsi="Arial" w:cs="Arial"/>
        </w:rPr>
        <w:t>Elections</w:t>
      </w:r>
      <w:r w:rsidR="00943D7E" w:rsidRPr="0049713B">
        <w:rPr>
          <w:rFonts w:ascii="Arial" w:hAnsi="Arial" w:cs="Arial"/>
        </w:rPr>
        <w:t>- Nominations are out 1 nominee</w:t>
      </w:r>
      <w:r w:rsidR="0049713B">
        <w:rPr>
          <w:rFonts w:ascii="Arial" w:hAnsi="Arial" w:cs="Arial"/>
        </w:rPr>
        <w:t xml:space="preserve"> for</w:t>
      </w:r>
      <w:r w:rsidR="00634133" w:rsidRPr="0049713B">
        <w:rPr>
          <w:rFonts w:ascii="Arial" w:hAnsi="Arial" w:cs="Arial"/>
        </w:rPr>
        <w:t xml:space="preserve"> </w:t>
      </w:r>
      <w:r w:rsidR="0049713B">
        <w:rPr>
          <w:rFonts w:ascii="Arial" w:hAnsi="Arial" w:cs="Arial"/>
        </w:rPr>
        <w:t>T</w:t>
      </w:r>
      <w:r w:rsidR="00634133" w:rsidRPr="0049713B">
        <w:rPr>
          <w:rFonts w:ascii="Arial" w:hAnsi="Arial" w:cs="Arial"/>
        </w:rPr>
        <w:t>reasurer</w:t>
      </w:r>
      <w:r w:rsidR="00943D7E" w:rsidRPr="0049713B">
        <w:rPr>
          <w:rFonts w:ascii="Arial" w:hAnsi="Arial" w:cs="Arial"/>
        </w:rPr>
        <w:t xml:space="preserve">, 2 for </w:t>
      </w:r>
      <w:r w:rsidR="0049713B">
        <w:rPr>
          <w:rFonts w:ascii="Arial" w:hAnsi="Arial" w:cs="Arial"/>
        </w:rPr>
        <w:t>V</w:t>
      </w:r>
      <w:r w:rsidR="00943D7E" w:rsidRPr="0049713B">
        <w:rPr>
          <w:rFonts w:ascii="Arial" w:hAnsi="Arial" w:cs="Arial"/>
        </w:rPr>
        <w:t xml:space="preserve">ice </w:t>
      </w:r>
      <w:r w:rsidR="0049713B">
        <w:rPr>
          <w:rFonts w:ascii="Arial" w:hAnsi="Arial" w:cs="Arial"/>
        </w:rPr>
        <w:t>P</w:t>
      </w:r>
      <w:r w:rsidR="00943D7E" w:rsidRPr="0049713B">
        <w:rPr>
          <w:rFonts w:ascii="Arial" w:hAnsi="Arial" w:cs="Arial"/>
        </w:rPr>
        <w:t xml:space="preserve">resident, 1 </w:t>
      </w:r>
      <w:r w:rsidR="0049713B">
        <w:rPr>
          <w:rFonts w:ascii="Arial" w:hAnsi="Arial" w:cs="Arial"/>
        </w:rPr>
        <w:t>C</w:t>
      </w:r>
      <w:r w:rsidR="00943D7E" w:rsidRPr="0049713B">
        <w:rPr>
          <w:rFonts w:ascii="Arial" w:hAnsi="Arial" w:cs="Arial"/>
        </w:rPr>
        <w:t xml:space="preserve">ollege </w:t>
      </w:r>
      <w:r w:rsidR="0049713B">
        <w:rPr>
          <w:rFonts w:ascii="Arial" w:hAnsi="Arial" w:cs="Arial"/>
        </w:rPr>
        <w:t>C</w:t>
      </w:r>
      <w:r w:rsidR="00943D7E" w:rsidRPr="0049713B">
        <w:rPr>
          <w:rFonts w:ascii="Arial" w:hAnsi="Arial" w:cs="Arial"/>
        </w:rPr>
        <w:t>ounsel.</w:t>
      </w:r>
    </w:p>
    <w:p w14:paraId="4117C80C" w14:textId="6B9B043C" w:rsidR="00943D7E" w:rsidRPr="0049713B" w:rsidRDefault="00943D7E" w:rsidP="0049713B">
      <w:pPr>
        <w:pStyle w:val="ListParagraph"/>
        <w:numPr>
          <w:ilvl w:val="1"/>
          <w:numId w:val="5"/>
        </w:numPr>
        <w:rPr>
          <w:rFonts w:ascii="Arial" w:hAnsi="Arial" w:cs="Arial"/>
        </w:rPr>
      </w:pPr>
      <w:r w:rsidRPr="0049713B">
        <w:rPr>
          <w:rFonts w:ascii="Arial" w:hAnsi="Arial" w:cs="Arial"/>
        </w:rPr>
        <w:t>Once she receives them she will reach out to their supervisors to see if they can take on extra opportunities.</w:t>
      </w:r>
    </w:p>
    <w:p w14:paraId="0DA3B9BE" w14:textId="77777777" w:rsidR="009B426F" w:rsidRPr="0049713B" w:rsidRDefault="009B426F" w:rsidP="00B175F8">
      <w:pPr>
        <w:jc w:val="both"/>
        <w:rPr>
          <w:rFonts w:ascii="Arial" w:hAnsi="Arial" w:cs="Arial"/>
          <w:b/>
        </w:rPr>
      </w:pPr>
    </w:p>
    <w:p w14:paraId="7B0A8143" w14:textId="522804AA" w:rsidR="0056117F" w:rsidRPr="0049713B" w:rsidRDefault="0056117F" w:rsidP="0049713B">
      <w:pPr>
        <w:ind w:left="2160" w:firstLine="720"/>
        <w:jc w:val="center"/>
        <w:rPr>
          <w:rFonts w:ascii="Arial" w:hAnsi="Arial" w:cs="Arial"/>
          <w:b/>
        </w:rPr>
      </w:pPr>
      <w:r w:rsidRPr="0049713B">
        <w:rPr>
          <w:rFonts w:ascii="Arial" w:hAnsi="Arial" w:cs="Arial"/>
          <w:b/>
        </w:rPr>
        <w:t>YCSA Committee Updates</w:t>
      </w:r>
    </w:p>
    <w:p w14:paraId="781A2E7A" w14:textId="5A60160E" w:rsidR="0049713B" w:rsidRPr="0008454E" w:rsidRDefault="0056117F" w:rsidP="00B31BDE">
      <w:pPr>
        <w:ind w:firstLine="1440"/>
        <w:jc w:val="both"/>
        <w:rPr>
          <w:rFonts w:ascii="Arial" w:hAnsi="Arial" w:cs="Arial"/>
          <w:b/>
          <w:bCs/>
        </w:rPr>
      </w:pPr>
      <w:r w:rsidRPr="0008454E">
        <w:rPr>
          <w:rFonts w:ascii="Arial" w:hAnsi="Arial" w:cs="Arial"/>
          <w:b/>
          <w:bCs/>
        </w:rPr>
        <w:t>Communication</w:t>
      </w:r>
      <w:r w:rsidR="00C948EE" w:rsidRPr="0008454E">
        <w:rPr>
          <w:rFonts w:ascii="Arial" w:hAnsi="Arial" w:cs="Arial"/>
          <w:b/>
          <w:bCs/>
        </w:rPr>
        <w:t xml:space="preserve"> </w:t>
      </w:r>
      <w:r w:rsidR="00C948EE" w:rsidRPr="0008454E">
        <w:rPr>
          <w:rFonts w:ascii="Arial" w:hAnsi="Arial" w:cs="Arial"/>
          <w:b/>
          <w:bCs/>
        </w:rPr>
        <w:t xml:space="preserve">– </w:t>
      </w:r>
      <w:r w:rsidR="005D6393" w:rsidRPr="0008454E">
        <w:rPr>
          <w:rFonts w:ascii="Arial" w:hAnsi="Arial" w:cs="Arial"/>
          <w:b/>
          <w:bCs/>
        </w:rPr>
        <w:t>Katherine Anderson</w:t>
      </w:r>
    </w:p>
    <w:p w14:paraId="6447DBAD" w14:textId="160E92B5" w:rsidR="0056117F" w:rsidRDefault="005D6393" w:rsidP="00C948EE">
      <w:pPr>
        <w:pStyle w:val="ListParagraph"/>
        <w:numPr>
          <w:ilvl w:val="0"/>
          <w:numId w:val="20"/>
        </w:numPr>
        <w:ind w:left="2250"/>
        <w:jc w:val="both"/>
        <w:rPr>
          <w:rFonts w:ascii="Arial" w:hAnsi="Arial" w:cs="Arial"/>
        </w:rPr>
      </w:pPr>
      <w:r w:rsidRPr="0049713B">
        <w:rPr>
          <w:rFonts w:ascii="Arial" w:hAnsi="Arial" w:cs="Arial"/>
        </w:rPr>
        <w:t>Newsletter will be out in May</w:t>
      </w:r>
    </w:p>
    <w:p w14:paraId="098F7D1C" w14:textId="77777777" w:rsidR="0008454E" w:rsidRPr="0049713B" w:rsidRDefault="0008454E" w:rsidP="0008454E">
      <w:pPr>
        <w:pStyle w:val="ListParagraph"/>
        <w:ind w:left="2250"/>
        <w:jc w:val="both"/>
        <w:rPr>
          <w:rFonts w:ascii="Arial" w:hAnsi="Arial" w:cs="Arial"/>
        </w:rPr>
      </w:pPr>
    </w:p>
    <w:p w14:paraId="4B0012DD" w14:textId="3250C279" w:rsidR="0049713B" w:rsidRPr="0008454E" w:rsidRDefault="0056117F" w:rsidP="00B31BDE">
      <w:pPr>
        <w:ind w:left="-90" w:firstLine="1530"/>
        <w:rPr>
          <w:rFonts w:ascii="Arial" w:hAnsi="Arial" w:cs="Arial"/>
          <w:b/>
          <w:bCs/>
        </w:rPr>
      </w:pPr>
      <w:r w:rsidRPr="0008454E">
        <w:rPr>
          <w:rFonts w:ascii="Arial" w:hAnsi="Arial" w:cs="Arial"/>
          <w:b/>
          <w:bCs/>
        </w:rPr>
        <w:t>Awards</w:t>
      </w:r>
      <w:r w:rsidR="005D6393" w:rsidRPr="0008454E">
        <w:rPr>
          <w:rFonts w:ascii="Arial" w:hAnsi="Arial" w:cs="Arial"/>
          <w:b/>
          <w:bCs/>
        </w:rPr>
        <w:t xml:space="preserve">- </w:t>
      </w:r>
      <w:r w:rsidR="00C948EE" w:rsidRPr="0008454E">
        <w:rPr>
          <w:rFonts w:ascii="Arial" w:hAnsi="Arial" w:cs="Arial"/>
          <w:b/>
          <w:bCs/>
        </w:rPr>
        <w:t>R</w:t>
      </w:r>
      <w:r w:rsidR="005D6393" w:rsidRPr="0008454E">
        <w:rPr>
          <w:rFonts w:ascii="Arial" w:hAnsi="Arial" w:cs="Arial"/>
          <w:b/>
          <w:bCs/>
        </w:rPr>
        <w:t>etirements</w:t>
      </w:r>
      <w:r w:rsidR="00C948EE" w:rsidRPr="0008454E">
        <w:rPr>
          <w:rFonts w:ascii="Arial" w:hAnsi="Arial" w:cs="Arial"/>
          <w:b/>
          <w:bCs/>
        </w:rPr>
        <w:t xml:space="preserve"> – Susanne</w:t>
      </w:r>
      <w:r w:rsidR="00C948EE" w:rsidRPr="0008454E">
        <w:rPr>
          <w:rFonts w:ascii="Arial" w:hAnsi="Arial" w:cs="Arial"/>
          <w:b/>
          <w:bCs/>
        </w:rPr>
        <w:t xml:space="preserve"> </w:t>
      </w:r>
      <w:r w:rsidR="00C948EE" w:rsidRPr="0008454E">
        <w:rPr>
          <w:rFonts w:ascii="Arial" w:hAnsi="Arial" w:cs="Arial"/>
          <w:b/>
          <w:bCs/>
        </w:rPr>
        <w:t>B</w:t>
      </w:r>
      <w:r w:rsidR="00C948EE" w:rsidRPr="0008454E">
        <w:rPr>
          <w:rFonts w:ascii="Arial" w:hAnsi="Arial" w:cs="Arial"/>
          <w:b/>
          <w:bCs/>
        </w:rPr>
        <w:t>aker</w:t>
      </w:r>
    </w:p>
    <w:p w14:paraId="7BF73370" w14:textId="46371A7D" w:rsidR="0056117F" w:rsidRDefault="005D6393" w:rsidP="00C948EE">
      <w:pPr>
        <w:pStyle w:val="ListParagraph"/>
        <w:numPr>
          <w:ilvl w:val="0"/>
          <w:numId w:val="20"/>
        </w:numPr>
        <w:ind w:left="2250"/>
        <w:rPr>
          <w:rFonts w:ascii="Arial" w:hAnsi="Arial" w:cs="Arial"/>
        </w:rPr>
      </w:pPr>
      <w:r w:rsidRPr="0049713B">
        <w:rPr>
          <w:rFonts w:ascii="Arial" w:hAnsi="Arial" w:cs="Arial"/>
        </w:rPr>
        <w:t>8 retirements possibly 2 more. High five</w:t>
      </w:r>
      <w:r w:rsidR="00ED0C6D" w:rsidRPr="0049713B">
        <w:rPr>
          <w:rFonts w:ascii="Arial" w:hAnsi="Arial" w:cs="Arial"/>
        </w:rPr>
        <w:t xml:space="preserve"> award</w:t>
      </w:r>
      <w:r w:rsidRPr="0049713B">
        <w:rPr>
          <w:rFonts w:ascii="Arial" w:hAnsi="Arial" w:cs="Arial"/>
        </w:rPr>
        <w:t xml:space="preserve"> stickers in progress with marketing to come up with a new sticker (cutting back on ruff)</w:t>
      </w:r>
      <w:r w:rsidR="0049713B" w:rsidRPr="0049713B">
        <w:rPr>
          <w:rFonts w:ascii="Arial" w:hAnsi="Arial" w:cs="Arial"/>
        </w:rPr>
        <w:t>.</w:t>
      </w:r>
    </w:p>
    <w:p w14:paraId="2838BC76" w14:textId="77777777" w:rsidR="0008454E" w:rsidRPr="0049713B" w:rsidRDefault="0008454E" w:rsidP="0008454E">
      <w:pPr>
        <w:pStyle w:val="ListParagraph"/>
        <w:ind w:left="2250"/>
        <w:rPr>
          <w:rFonts w:ascii="Arial" w:hAnsi="Arial" w:cs="Arial"/>
        </w:rPr>
      </w:pPr>
    </w:p>
    <w:p w14:paraId="3C8AD8D9" w14:textId="5BFD53A2" w:rsidR="00C948EE" w:rsidRPr="0008454E" w:rsidRDefault="0056117F" w:rsidP="00B31BDE">
      <w:pPr>
        <w:ind w:firstLine="1440"/>
        <w:jc w:val="both"/>
        <w:rPr>
          <w:rFonts w:ascii="Arial" w:hAnsi="Arial" w:cs="Arial"/>
          <w:b/>
          <w:bCs/>
        </w:rPr>
      </w:pPr>
      <w:r w:rsidRPr="0008454E">
        <w:rPr>
          <w:rFonts w:ascii="Arial" w:hAnsi="Arial" w:cs="Arial"/>
          <w:b/>
          <w:bCs/>
        </w:rPr>
        <w:t xml:space="preserve">Professional Growth </w:t>
      </w:r>
      <w:r w:rsidR="005D6393" w:rsidRPr="0008454E">
        <w:rPr>
          <w:rFonts w:ascii="Arial" w:hAnsi="Arial" w:cs="Arial"/>
          <w:b/>
          <w:bCs/>
        </w:rPr>
        <w:t>–</w:t>
      </w:r>
      <w:r w:rsidR="00C948EE" w:rsidRPr="0008454E">
        <w:rPr>
          <w:rFonts w:ascii="Arial" w:hAnsi="Arial" w:cs="Arial"/>
          <w:b/>
          <w:bCs/>
        </w:rPr>
        <w:t xml:space="preserve"> Deanna Mooney</w:t>
      </w:r>
    </w:p>
    <w:p w14:paraId="52CD7548" w14:textId="10FC5D10" w:rsidR="0056117F" w:rsidRPr="00C948EE" w:rsidRDefault="005D6393" w:rsidP="00C948EE">
      <w:pPr>
        <w:pStyle w:val="ListParagraph"/>
        <w:numPr>
          <w:ilvl w:val="0"/>
          <w:numId w:val="20"/>
        </w:numPr>
        <w:ind w:left="2250"/>
        <w:rPr>
          <w:rFonts w:ascii="Arial" w:hAnsi="Arial" w:cs="Arial"/>
        </w:rPr>
      </w:pPr>
      <w:r w:rsidRPr="00C948EE">
        <w:rPr>
          <w:rFonts w:ascii="Arial" w:hAnsi="Arial" w:cs="Arial"/>
        </w:rPr>
        <w:t>Need clarification on how to give out the Roger run applications</w:t>
      </w:r>
      <w:r w:rsidR="0049713B" w:rsidRPr="00C948EE">
        <w:rPr>
          <w:rFonts w:ascii="Arial" w:hAnsi="Arial" w:cs="Arial"/>
        </w:rPr>
        <w:t>-</w:t>
      </w:r>
      <w:r w:rsidRPr="00C948EE">
        <w:rPr>
          <w:rFonts w:ascii="Arial" w:hAnsi="Arial" w:cs="Arial"/>
        </w:rPr>
        <w:t xml:space="preserve"> two scholarships for $1,000 each. </w:t>
      </w:r>
    </w:p>
    <w:p w14:paraId="65172E76" w14:textId="77777777" w:rsidR="000B5BA0" w:rsidRPr="0049713B" w:rsidRDefault="000B5BA0" w:rsidP="00C948EE">
      <w:pPr>
        <w:ind w:left="2250" w:hanging="360"/>
        <w:jc w:val="both"/>
        <w:rPr>
          <w:rFonts w:ascii="Arial" w:hAnsi="Arial" w:cs="Arial"/>
        </w:rPr>
      </w:pPr>
    </w:p>
    <w:p w14:paraId="0B72E72E" w14:textId="4BDF4C3E" w:rsidR="00B14F6B" w:rsidRPr="0049713B" w:rsidRDefault="00B14F6B" w:rsidP="00B14F6B">
      <w:pPr>
        <w:rPr>
          <w:rFonts w:ascii="Arial" w:hAnsi="Arial" w:cs="Arial"/>
          <w:b/>
        </w:rPr>
      </w:pPr>
      <w:r w:rsidRPr="0049713B">
        <w:rPr>
          <w:rFonts w:ascii="Arial" w:hAnsi="Arial" w:cs="Arial"/>
          <w:b/>
        </w:rPr>
        <w:t>Executive Board Meeting:</w:t>
      </w:r>
    </w:p>
    <w:p w14:paraId="507CCF0C" w14:textId="3C4D60B8" w:rsidR="0056117F" w:rsidRPr="0049713B" w:rsidRDefault="00883BC4" w:rsidP="00B14F6B">
      <w:pPr>
        <w:rPr>
          <w:rFonts w:ascii="Arial" w:hAnsi="Arial" w:cs="Arial"/>
          <w:b/>
        </w:rPr>
      </w:pPr>
      <w:r w:rsidRPr="0049713B">
        <w:rPr>
          <w:rFonts w:ascii="Arial" w:hAnsi="Arial" w:cs="Arial"/>
          <w:b/>
        </w:rPr>
        <w:t>2</w:t>
      </w:r>
      <w:r w:rsidR="0056117F" w:rsidRPr="0049713B">
        <w:rPr>
          <w:rFonts w:ascii="Arial" w:hAnsi="Arial" w:cs="Arial"/>
          <w:b/>
        </w:rPr>
        <w:t>pm-</w:t>
      </w:r>
      <w:r w:rsidRPr="0049713B">
        <w:rPr>
          <w:rFonts w:ascii="Arial" w:hAnsi="Arial" w:cs="Arial"/>
          <w:b/>
        </w:rPr>
        <w:t>3</w:t>
      </w:r>
      <w:r w:rsidR="0056117F" w:rsidRPr="0049713B">
        <w:rPr>
          <w:rFonts w:ascii="Arial" w:hAnsi="Arial" w:cs="Arial"/>
          <w:b/>
        </w:rPr>
        <w:t>pm</w:t>
      </w:r>
      <w:r w:rsidR="008C12F8" w:rsidRPr="0049713B">
        <w:rPr>
          <w:rFonts w:ascii="Arial" w:hAnsi="Arial" w:cs="Arial"/>
          <w:b/>
        </w:rPr>
        <w:tab/>
      </w:r>
    </w:p>
    <w:p w14:paraId="35015FBD" w14:textId="586E3D9E" w:rsidR="006C5634" w:rsidRPr="0049713B" w:rsidRDefault="006C5634" w:rsidP="006C5634">
      <w:pPr>
        <w:pStyle w:val="ListParagraph"/>
        <w:numPr>
          <w:ilvl w:val="0"/>
          <w:numId w:val="14"/>
        </w:numPr>
        <w:rPr>
          <w:rFonts w:ascii="Arial" w:hAnsi="Arial" w:cs="Arial"/>
          <w:bCs/>
        </w:rPr>
      </w:pPr>
      <w:r w:rsidRPr="0049713B">
        <w:rPr>
          <w:rFonts w:ascii="Arial" w:hAnsi="Arial" w:cs="Arial"/>
          <w:b/>
        </w:rPr>
        <w:t>Summer meetings</w:t>
      </w:r>
      <w:r w:rsidR="000B5BA0" w:rsidRPr="0049713B">
        <w:rPr>
          <w:rFonts w:ascii="Arial" w:hAnsi="Arial" w:cs="Arial"/>
          <w:b/>
        </w:rPr>
        <w:t xml:space="preserve">- </w:t>
      </w:r>
      <w:r w:rsidR="000B5BA0" w:rsidRPr="0049713B">
        <w:rPr>
          <w:rFonts w:ascii="Arial" w:hAnsi="Arial" w:cs="Arial"/>
          <w:bCs/>
        </w:rPr>
        <w:t>no meeting June and July</w:t>
      </w:r>
    </w:p>
    <w:p w14:paraId="07272B44" w14:textId="4C6890D8" w:rsidR="006C5634" w:rsidRPr="0049713B" w:rsidRDefault="006C5634" w:rsidP="006C5634">
      <w:pPr>
        <w:pStyle w:val="ListParagraph"/>
        <w:numPr>
          <w:ilvl w:val="0"/>
          <w:numId w:val="14"/>
        </w:numPr>
        <w:rPr>
          <w:rFonts w:ascii="Arial" w:hAnsi="Arial" w:cs="Arial"/>
          <w:b/>
        </w:rPr>
      </w:pPr>
      <w:r w:rsidRPr="0049713B">
        <w:rPr>
          <w:rFonts w:ascii="Arial" w:hAnsi="Arial" w:cs="Arial"/>
          <w:b/>
        </w:rPr>
        <w:t>Bylaws</w:t>
      </w:r>
      <w:r w:rsidR="000B5BA0" w:rsidRPr="0049713B">
        <w:rPr>
          <w:rFonts w:ascii="Arial" w:hAnsi="Arial" w:cs="Arial"/>
          <w:b/>
        </w:rPr>
        <w:t>-</w:t>
      </w:r>
      <w:r w:rsidR="000B5BA0" w:rsidRPr="0049713B">
        <w:rPr>
          <w:rFonts w:ascii="Arial" w:hAnsi="Arial" w:cs="Arial"/>
          <w:bCs/>
        </w:rPr>
        <w:t>Edits send to the board</w:t>
      </w:r>
    </w:p>
    <w:p w14:paraId="3BBBC98D" w14:textId="156D3782" w:rsidR="006C5634" w:rsidRPr="0049713B" w:rsidRDefault="006C5634" w:rsidP="006C5634">
      <w:pPr>
        <w:pStyle w:val="ListParagraph"/>
        <w:numPr>
          <w:ilvl w:val="0"/>
          <w:numId w:val="14"/>
        </w:numPr>
        <w:rPr>
          <w:rFonts w:ascii="Arial" w:hAnsi="Arial" w:cs="Arial"/>
          <w:b/>
        </w:rPr>
      </w:pPr>
      <w:r w:rsidRPr="0049713B">
        <w:rPr>
          <w:rFonts w:ascii="Arial" w:hAnsi="Arial" w:cs="Arial"/>
          <w:b/>
        </w:rPr>
        <w:t>Retreat</w:t>
      </w:r>
      <w:r w:rsidR="000B5BA0" w:rsidRPr="0049713B">
        <w:rPr>
          <w:rFonts w:ascii="Arial" w:hAnsi="Arial" w:cs="Arial"/>
          <w:b/>
        </w:rPr>
        <w:t>-</w:t>
      </w:r>
      <w:r w:rsidR="00020E3E" w:rsidRPr="0049713B">
        <w:rPr>
          <w:rFonts w:ascii="Arial" w:hAnsi="Arial" w:cs="Arial"/>
          <w:b/>
        </w:rPr>
        <w:t xml:space="preserve"> </w:t>
      </w:r>
      <w:r w:rsidR="00020E3E" w:rsidRPr="0049713B">
        <w:rPr>
          <w:rFonts w:ascii="Arial" w:hAnsi="Arial" w:cs="Arial"/>
          <w:bCs/>
        </w:rPr>
        <w:t>Not sure when this is happening</w:t>
      </w:r>
    </w:p>
    <w:p w14:paraId="4307206E" w14:textId="063CD6D1" w:rsidR="006C5634" w:rsidRPr="0049713B" w:rsidRDefault="006C5634" w:rsidP="006C5634">
      <w:pPr>
        <w:pStyle w:val="ListParagraph"/>
        <w:numPr>
          <w:ilvl w:val="0"/>
          <w:numId w:val="14"/>
        </w:numPr>
        <w:rPr>
          <w:rFonts w:ascii="Arial" w:hAnsi="Arial" w:cs="Arial"/>
          <w:bCs/>
        </w:rPr>
      </w:pPr>
      <w:r w:rsidRPr="0049713B">
        <w:rPr>
          <w:rFonts w:ascii="Arial" w:hAnsi="Arial" w:cs="Arial"/>
          <w:b/>
        </w:rPr>
        <w:t>Meeting outline for July 2024</w:t>
      </w:r>
      <w:r w:rsidR="00C6177B" w:rsidRPr="0049713B">
        <w:rPr>
          <w:rFonts w:ascii="Arial" w:hAnsi="Arial" w:cs="Arial"/>
          <w:b/>
        </w:rPr>
        <w:t>-</w:t>
      </w:r>
      <w:r w:rsidR="00C6177B" w:rsidRPr="0049713B">
        <w:rPr>
          <w:rFonts w:ascii="Arial" w:hAnsi="Arial" w:cs="Arial"/>
          <w:bCs/>
        </w:rPr>
        <w:t xml:space="preserve"> None </w:t>
      </w:r>
      <w:r w:rsidR="00874040" w:rsidRPr="0049713B">
        <w:rPr>
          <w:rFonts w:ascii="Arial" w:hAnsi="Arial" w:cs="Arial"/>
          <w:bCs/>
        </w:rPr>
        <w:t>(Think about the info what we want to share) Meeting room 119</w:t>
      </w:r>
    </w:p>
    <w:p w14:paraId="53B0896F" w14:textId="37481ADE" w:rsidR="00242336" w:rsidRPr="0049713B" w:rsidRDefault="00242336" w:rsidP="006C5634">
      <w:pPr>
        <w:pStyle w:val="ListParagraph"/>
        <w:numPr>
          <w:ilvl w:val="0"/>
          <w:numId w:val="14"/>
        </w:numPr>
        <w:rPr>
          <w:rFonts w:ascii="Arial" w:hAnsi="Arial" w:cs="Arial"/>
          <w:bCs/>
        </w:rPr>
      </w:pPr>
      <w:r w:rsidRPr="0049713B">
        <w:rPr>
          <w:rFonts w:ascii="Arial" w:hAnsi="Arial" w:cs="Arial"/>
          <w:b/>
        </w:rPr>
        <w:t>Clubs</w:t>
      </w:r>
      <w:r w:rsidR="000B5BA0" w:rsidRPr="0049713B">
        <w:rPr>
          <w:rFonts w:ascii="Arial" w:hAnsi="Arial" w:cs="Arial"/>
          <w:b/>
        </w:rPr>
        <w:t xml:space="preserve">- </w:t>
      </w:r>
      <w:r w:rsidR="000B5BA0" w:rsidRPr="0049713B">
        <w:rPr>
          <w:rFonts w:ascii="Arial" w:hAnsi="Arial" w:cs="Arial"/>
          <w:bCs/>
        </w:rPr>
        <w:t>Staff clubs (Crafting, Kayaking) connect people together that have the same interests – If they need a space like community room (someone in charge) Send out survey – 4</w:t>
      </w:r>
      <w:r w:rsidR="00020E3E" w:rsidRPr="0049713B">
        <w:rPr>
          <w:rFonts w:ascii="Arial" w:hAnsi="Arial" w:cs="Arial"/>
          <w:bCs/>
        </w:rPr>
        <w:t xml:space="preserve"> different</w:t>
      </w:r>
      <w:r w:rsidR="000B5BA0" w:rsidRPr="0049713B">
        <w:rPr>
          <w:rFonts w:ascii="Arial" w:hAnsi="Arial" w:cs="Arial"/>
          <w:bCs/>
        </w:rPr>
        <w:t xml:space="preserve"> topics</w:t>
      </w:r>
      <w:r w:rsidR="00020E3E" w:rsidRPr="0049713B">
        <w:rPr>
          <w:rFonts w:ascii="Arial" w:hAnsi="Arial" w:cs="Arial"/>
          <w:bCs/>
        </w:rPr>
        <w:t xml:space="preserve"> and </w:t>
      </w:r>
      <w:r w:rsidR="000B5BA0" w:rsidRPr="0049713B">
        <w:rPr>
          <w:rFonts w:ascii="Arial" w:hAnsi="Arial" w:cs="Arial"/>
          <w:bCs/>
        </w:rPr>
        <w:t>other space</w:t>
      </w:r>
      <w:r w:rsidR="00020E3E" w:rsidRPr="0049713B">
        <w:rPr>
          <w:rFonts w:ascii="Arial" w:hAnsi="Arial" w:cs="Arial"/>
          <w:bCs/>
        </w:rPr>
        <w:t xml:space="preserve"> suggesting other, </w:t>
      </w:r>
      <w:r w:rsidR="00C6177B" w:rsidRPr="0049713B">
        <w:rPr>
          <w:rFonts w:ascii="Arial" w:hAnsi="Arial" w:cs="Arial"/>
          <w:bCs/>
        </w:rPr>
        <w:t>once</w:t>
      </w:r>
      <w:r w:rsidR="00020E3E" w:rsidRPr="0049713B">
        <w:rPr>
          <w:rFonts w:ascii="Arial" w:hAnsi="Arial" w:cs="Arial"/>
          <w:bCs/>
        </w:rPr>
        <w:t xml:space="preserve"> a month after work hours</w:t>
      </w:r>
      <w:r w:rsidR="00ED0C6D" w:rsidRPr="0049713B">
        <w:rPr>
          <w:rFonts w:ascii="Arial" w:hAnsi="Arial" w:cs="Arial"/>
          <w:bCs/>
        </w:rPr>
        <w:t xml:space="preserve"> (YCSA calendar – see what’s happening)</w:t>
      </w:r>
    </w:p>
    <w:p w14:paraId="62708294" w14:textId="77777777" w:rsidR="006C5634" w:rsidRPr="006C5634" w:rsidRDefault="006C5634" w:rsidP="006C5634">
      <w:pPr>
        <w:pStyle w:val="ListParagraph"/>
        <w:ind w:left="1440"/>
        <w:rPr>
          <w:b/>
          <w:sz w:val="24"/>
          <w:szCs w:val="24"/>
        </w:rPr>
      </w:pPr>
    </w:p>
    <w:p w14:paraId="3CCAC7CD" w14:textId="77777777" w:rsidR="00B14F6B" w:rsidRDefault="00B14F6B" w:rsidP="00B14F6B">
      <w:pPr>
        <w:rPr>
          <w:rFonts w:eastAsia="Times New Roman"/>
          <w:sz w:val="24"/>
          <w:szCs w:val="24"/>
        </w:rPr>
      </w:pPr>
    </w:p>
    <w:sectPr w:rsidR="00B14F6B" w:rsidSect="0031175A">
      <w:pgSz w:w="12240" w:h="15840"/>
      <w:pgMar w:top="0" w:right="720" w:bottom="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5F3"/>
    <w:multiLevelType w:val="hybridMultilevel"/>
    <w:tmpl w:val="A1967F2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15952F2F"/>
    <w:multiLevelType w:val="hybridMultilevel"/>
    <w:tmpl w:val="1DC461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F86B28"/>
    <w:multiLevelType w:val="hybridMultilevel"/>
    <w:tmpl w:val="191EEE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2C011F"/>
    <w:multiLevelType w:val="hybridMultilevel"/>
    <w:tmpl w:val="0222144A"/>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C741393"/>
    <w:multiLevelType w:val="hybridMultilevel"/>
    <w:tmpl w:val="36A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5D3A21"/>
    <w:multiLevelType w:val="hybridMultilevel"/>
    <w:tmpl w:val="9F8C6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234A81"/>
    <w:multiLevelType w:val="hybridMultilevel"/>
    <w:tmpl w:val="13A86D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60F21F1"/>
    <w:multiLevelType w:val="hybridMultilevel"/>
    <w:tmpl w:val="B53069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6DD6AAB"/>
    <w:multiLevelType w:val="hybridMultilevel"/>
    <w:tmpl w:val="ECBEC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4401A2"/>
    <w:multiLevelType w:val="hybridMultilevel"/>
    <w:tmpl w:val="ABD6C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A5134B"/>
    <w:multiLevelType w:val="hybridMultilevel"/>
    <w:tmpl w:val="C664A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33E3D84"/>
    <w:multiLevelType w:val="hybridMultilevel"/>
    <w:tmpl w:val="799279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81850CA"/>
    <w:multiLevelType w:val="hybridMultilevel"/>
    <w:tmpl w:val="3FE21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C3C281D"/>
    <w:multiLevelType w:val="hybridMultilevel"/>
    <w:tmpl w:val="C29C6E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7270D7"/>
    <w:multiLevelType w:val="hybridMultilevel"/>
    <w:tmpl w:val="5BBEE4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0357674"/>
    <w:multiLevelType w:val="hybridMultilevel"/>
    <w:tmpl w:val="30128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7F7213A"/>
    <w:multiLevelType w:val="hybridMultilevel"/>
    <w:tmpl w:val="D0167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9E47B46"/>
    <w:multiLevelType w:val="hybridMultilevel"/>
    <w:tmpl w:val="E1029E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55148306">
    <w:abstractNumId w:val="1"/>
  </w:num>
  <w:num w:numId="2" w16cid:durableId="385184047">
    <w:abstractNumId w:val="1"/>
  </w:num>
  <w:num w:numId="3" w16cid:durableId="1314872428">
    <w:abstractNumId w:val="1"/>
  </w:num>
  <w:num w:numId="4" w16cid:durableId="676620341">
    <w:abstractNumId w:val="2"/>
  </w:num>
  <w:num w:numId="5" w16cid:durableId="1228302671">
    <w:abstractNumId w:val="13"/>
  </w:num>
  <w:num w:numId="6" w16cid:durableId="1769808483">
    <w:abstractNumId w:val="12"/>
  </w:num>
  <w:num w:numId="7" w16cid:durableId="328362488">
    <w:abstractNumId w:val="16"/>
  </w:num>
  <w:num w:numId="8" w16cid:durableId="466515531">
    <w:abstractNumId w:val="4"/>
  </w:num>
  <w:num w:numId="9" w16cid:durableId="1691684594">
    <w:abstractNumId w:val="10"/>
  </w:num>
  <w:num w:numId="10" w16cid:durableId="1405182336">
    <w:abstractNumId w:val="3"/>
  </w:num>
  <w:num w:numId="11" w16cid:durableId="581723280">
    <w:abstractNumId w:val="6"/>
  </w:num>
  <w:num w:numId="12" w16cid:durableId="1856918914">
    <w:abstractNumId w:val="8"/>
  </w:num>
  <w:num w:numId="13" w16cid:durableId="587006259">
    <w:abstractNumId w:val="9"/>
  </w:num>
  <w:num w:numId="14" w16cid:durableId="233661155">
    <w:abstractNumId w:val="15"/>
  </w:num>
  <w:num w:numId="15" w16cid:durableId="522135693">
    <w:abstractNumId w:val="11"/>
  </w:num>
  <w:num w:numId="16" w16cid:durableId="1541555023">
    <w:abstractNumId w:val="17"/>
  </w:num>
  <w:num w:numId="17" w16cid:durableId="1116220726">
    <w:abstractNumId w:val="5"/>
  </w:num>
  <w:num w:numId="18" w16cid:durableId="675152930">
    <w:abstractNumId w:val="7"/>
  </w:num>
  <w:num w:numId="19" w16cid:durableId="112749694">
    <w:abstractNumId w:val="14"/>
  </w:num>
  <w:num w:numId="20" w16cid:durableId="1299188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4A"/>
    <w:rsid w:val="000011D7"/>
    <w:rsid w:val="00001DF1"/>
    <w:rsid w:val="00020E3E"/>
    <w:rsid w:val="00035C71"/>
    <w:rsid w:val="00070342"/>
    <w:rsid w:val="0008454E"/>
    <w:rsid w:val="000B01C8"/>
    <w:rsid w:val="000B5BA0"/>
    <w:rsid w:val="000C4846"/>
    <w:rsid w:val="000D042D"/>
    <w:rsid w:val="00104913"/>
    <w:rsid w:val="0016490E"/>
    <w:rsid w:val="00175641"/>
    <w:rsid w:val="001879DD"/>
    <w:rsid w:val="001A526F"/>
    <w:rsid w:val="001B4AD4"/>
    <w:rsid w:val="001C6BD8"/>
    <w:rsid w:val="001D724E"/>
    <w:rsid w:val="001F55AB"/>
    <w:rsid w:val="00200736"/>
    <w:rsid w:val="00207563"/>
    <w:rsid w:val="00210BF8"/>
    <w:rsid w:val="002419A7"/>
    <w:rsid w:val="00242336"/>
    <w:rsid w:val="00292C9C"/>
    <w:rsid w:val="002A47EE"/>
    <w:rsid w:val="002B0A1F"/>
    <w:rsid w:val="002B7C7A"/>
    <w:rsid w:val="002C38FB"/>
    <w:rsid w:val="00304A1C"/>
    <w:rsid w:val="00305422"/>
    <w:rsid w:val="0031175A"/>
    <w:rsid w:val="00325A04"/>
    <w:rsid w:val="00345064"/>
    <w:rsid w:val="003815C1"/>
    <w:rsid w:val="00395038"/>
    <w:rsid w:val="003A4E1F"/>
    <w:rsid w:val="004010D7"/>
    <w:rsid w:val="0047631E"/>
    <w:rsid w:val="00484AF0"/>
    <w:rsid w:val="0049713B"/>
    <w:rsid w:val="004A72F2"/>
    <w:rsid w:val="004A7F47"/>
    <w:rsid w:val="004B3DCA"/>
    <w:rsid w:val="004F08F3"/>
    <w:rsid w:val="00546A9B"/>
    <w:rsid w:val="0056117F"/>
    <w:rsid w:val="0056630F"/>
    <w:rsid w:val="005D1CE9"/>
    <w:rsid w:val="005D466C"/>
    <w:rsid w:val="005D6393"/>
    <w:rsid w:val="005D69D2"/>
    <w:rsid w:val="006146D7"/>
    <w:rsid w:val="006202EF"/>
    <w:rsid w:val="00634133"/>
    <w:rsid w:val="006461AC"/>
    <w:rsid w:val="006547C4"/>
    <w:rsid w:val="0067156E"/>
    <w:rsid w:val="006C22CF"/>
    <w:rsid w:val="006C5634"/>
    <w:rsid w:val="006D1348"/>
    <w:rsid w:val="00727E54"/>
    <w:rsid w:val="007439AE"/>
    <w:rsid w:val="00777601"/>
    <w:rsid w:val="007C6DEC"/>
    <w:rsid w:val="007E26E3"/>
    <w:rsid w:val="007F6055"/>
    <w:rsid w:val="008319F5"/>
    <w:rsid w:val="00874040"/>
    <w:rsid w:val="00883BC4"/>
    <w:rsid w:val="00892FD8"/>
    <w:rsid w:val="008C12F8"/>
    <w:rsid w:val="008D166F"/>
    <w:rsid w:val="008F6B53"/>
    <w:rsid w:val="00943D7E"/>
    <w:rsid w:val="009B25F0"/>
    <w:rsid w:val="009B426F"/>
    <w:rsid w:val="009D627D"/>
    <w:rsid w:val="009F0DB5"/>
    <w:rsid w:val="00A005C2"/>
    <w:rsid w:val="00A30B8E"/>
    <w:rsid w:val="00AA1804"/>
    <w:rsid w:val="00AD52C6"/>
    <w:rsid w:val="00AE2F6E"/>
    <w:rsid w:val="00AE3428"/>
    <w:rsid w:val="00AE6A63"/>
    <w:rsid w:val="00B14F6B"/>
    <w:rsid w:val="00B175F8"/>
    <w:rsid w:val="00B31BDE"/>
    <w:rsid w:val="00B76E72"/>
    <w:rsid w:val="00B83B2F"/>
    <w:rsid w:val="00C037E0"/>
    <w:rsid w:val="00C03878"/>
    <w:rsid w:val="00C1374C"/>
    <w:rsid w:val="00C43EA4"/>
    <w:rsid w:val="00C5524A"/>
    <w:rsid w:val="00C6177B"/>
    <w:rsid w:val="00C948EE"/>
    <w:rsid w:val="00CA7F34"/>
    <w:rsid w:val="00CF0622"/>
    <w:rsid w:val="00D02C49"/>
    <w:rsid w:val="00D36F58"/>
    <w:rsid w:val="00D4753A"/>
    <w:rsid w:val="00D85D62"/>
    <w:rsid w:val="00DB2734"/>
    <w:rsid w:val="00DD0F4A"/>
    <w:rsid w:val="00DD4893"/>
    <w:rsid w:val="00DE60DF"/>
    <w:rsid w:val="00E13069"/>
    <w:rsid w:val="00E34CC0"/>
    <w:rsid w:val="00E4145A"/>
    <w:rsid w:val="00E44917"/>
    <w:rsid w:val="00E70F06"/>
    <w:rsid w:val="00E74C01"/>
    <w:rsid w:val="00E9199A"/>
    <w:rsid w:val="00ED0C6D"/>
    <w:rsid w:val="00EE6816"/>
    <w:rsid w:val="00F9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62D2"/>
  <w15:chartTrackingRefBased/>
  <w15:docId w15:val="{6D989380-8B26-4858-B307-B1BAF5E0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6F"/>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4A"/>
    <w:pPr>
      <w:ind w:left="720"/>
    </w:pPr>
  </w:style>
  <w:style w:type="table" w:styleId="TableGrid">
    <w:name w:val="Table Grid"/>
    <w:basedOn w:val="TableNormal"/>
    <w:uiPriority w:val="39"/>
    <w:rsid w:val="0064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601"/>
    <w:rPr>
      <w:rFonts w:ascii="Segoe UI" w:hAnsi="Segoe UI" w:cs="Segoe UI"/>
      <w:sz w:val="18"/>
      <w:szCs w:val="18"/>
    </w:rPr>
  </w:style>
  <w:style w:type="character" w:styleId="Hyperlink">
    <w:name w:val="Hyperlink"/>
    <w:basedOn w:val="DefaultParagraphFont"/>
    <w:uiPriority w:val="99"/>
    <w:unhideWhenUsed/>
    <w:rsid w:val="001C6BD8"/>
    <w:rPr>
      <w:color w:val="0563C1" w:themeColor="hyperlink"/>
      <w:u w:val="single"/>
    </w:rPr>
  </w:style>
  <w:style w:type="paragraph" w:styleId="PlainText">
    <w:name w:val="Plain Text"/>
    <w:basedOn w:val="Normal"/>
    <w:link w:val="PlainTextChar"/>
    <w:uiPriority w:val="99"/>
    <w:semiHidden/>
    <w:unhideWhenUsed/>
    <w:rsid w:val="001C6BD8"/>
    <w:rPr>
      <w:rFonts w:cstheme="minorBidi"/>
      <w:szCs w:val="21"/>
    </w:rPr>
  </w:style>
  <w:style w:type="character" w:customStyle="1" w:styleId="PlainTextChar">
    <w:name w:val="Plain Text Char"/>
    <w:basedOn w:val="DefaultParagraphFont"/>
    <w:link w:val="PlainText"/>
    <w:uiPriority w:val="99"/>
    <w:semiHidden/>
    <w:rsid w:val="001C6BD8"/>
    <w:rPr>
      <w:rFonts w:ascii="Calibri" w:hAnsi="Calibri"/>
      <w:sz w:val="22"/>
      <w:szCs w:val="21"/>
    </w:rPr>
  </w:style>
  <w:style w:type="character" w:styleId="UnresolvedMention">
    <w:name w:val="Unresolved Mention"/>
    <w:basedOn w:val="DefaultParagraphFont"/>
    <w:uiPriority w:val="99"/>
    <w:semiHidden/>
    <w:unhideWhenUsed/>
    <w:rsid w:val="00207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307552">
      <w:bodyDiv w:val="1"/>
      <w:marLeft w:val="0"/>
      <w:marRight w:val="0"/>
      <w:marTop w:val="0"/>
      <w:marBottom w:val="0"/>
      <w:divBdr>
        <w:top w:val="none" w:sz="0" w:space="0" w:color="auto"/>
        <w:left w:val="none" w:sz="0" w:space="0" w:color="auto"/>
        <w:bottom w:val="none" w:sz="0" w:space="0" w:color="auto"/>
        <w:right w:val="none" w:sz="0" w:space="0" w:color="auto"/>
      </w:divBdr>
    </w:div>
    <w:div w:id="688414636">
      <w:bodyDiv w:val="1"/>
      <w:marLeft w:val="0"/>
      <w:marRight w:val="0"/>
      <w:marTop w:val="0"/>
      <w:marBottom w:val="0"/>
      <w:divBdr>
        <w:top w:val="none" w:sz="0" w:space="0" w:color="auto"/>
        <w:left w:val="none" w:sz="0" w:space="0" w:color="auto"/>
        <w:bottom w:val="none" w:sz="0" w:space="0" w:color="auto"/>
        <w:right w:val="none" w:sz="0" w:space="0" w:color="auto"/>
      </w:divBdr>
    </w:div>
    <w:div w:id="861095751">
      <w:bodyDiv w:val="1"/>
      <w:marLeft w:val="0"/>
      <w:marRight w:val="0"/>
      <w:marTop w:val="0"/>
      <w:marBottom w:val="0"/>
      <w:divBdr>
        <w:top w:val="none" w:sz="0" w:space="0" w:color="auto"/>
        <w:left w:val="none" w:sz="0" w:space="0" w:color="auto"/>
        <w:bottom w:val="none" w:sz="0" w:space="0" w:color="auto"/>
        <w:right w:val="none" w:sz="0" w:space="0" w:color="auto"/>
      </w:divBdr>
    </w:div>
    <w:div w:id="938292373">
      <w:bodyDiv w:val="1"/>
      <w:marLeft w:val="0"/>
      <w:marRight w:val="0"/>
      <w:marTop w:val="0"/>
      <w:marBottom w:val="0"/>
      <w:divBdr>
        <w:top w:val="none" w:sz="0" w:space="0" w:color="auto"/>
        <w:left w:val="none" w:sz="0" w:space="0" w:color="auto"/>
        <w:bottom w:val="none" w:sz="0" w:space="0" w:color="auto"/>
        <w:right w:val="none" w:sz="0" w:space="0" w:color="auto"/>
      </w:divBdr>
    </w:div>
    <w:div w:id="1109468048">
      <w:bodyDiv w:val="1"/>
      <w:marLeft w:val="0"/>
      <w:marRight w:val="0"/>
      <w:marTop w:val="0"/>
      <w:marBottom w:val="0"/>
      <w:divBdr>
        <w:top w:val="none" w:sz="0" w:space="0" w:color="auto"/>
        <w:left w:val="none" w:sz="0" w:space="0" w:color="auto"/>
        <w:bottom w:val="none" w:sz="0" w:space="0" w:color="auto"/>
        <w:right w:val="none" w:sz="0" w:space="0" w:color="auto"/>
      </w:divBdr>
    </w:div>
    <w:div w:id="1237473965">
      <w:bodyDiv w:val="1"/>
      <w:marLeft w:val="0"/>
      <w:marRight w:val="0"/>
      <w:marTop w:val="0"/>
      <w:marBottom w:val="0"/>
      <w:divBdr>
        <w:top w:val="none" w:sz="0" w:space="0" w:color="auto"/>
        <w:left w:val="none" w:sz="0" w:space="0" w:color="auto"/>
        <w:bottom w:val="none" w:sz="0" w:space="0" w:color="auto"/>
        <w:right w:val="none" w:sz="0" w:space="0" w:color="auto"/>
      </w:divBdr>
    </w:div>
    <w:div w:id="13827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BFFF9EF5F8B4EADCAE7A3A30EC240" ma:contentTypeVersion="15" ma:contentTypeDescription="Create a new document." ma:contentTypeScope="" ma:versionID="46b4a74610b0fd09b23365ab6e3363cd">
  <xsd:schema xmlns:xsd="http://www.w3.org/2001/XMLSchema" xmlns:xs="http://www.w3.org/2001/XMLSchema" xmlns:p="http://schemas.microsoft.com/office/2006/metadata/properties" xmlns:ns1="http://schemas.microsoft.com/sharepoint/v3" xmlns:ns3="1ba7291f-d95b-4599-819b-a14a65b6dae4" xmlns:ns4="5c4756b2-9385-4581-a654-1c6321f42743" targetNamespace="http://schemas.microsoft.com/office/2006/metadata/properties" ma:root="true" ma:fieldsID="cdce72d58737fe31f11241f422753128" ns1:_="" ns3:_="" ns4:_="">
    <xsd:import namespace="http://schemas.microsoft.com/sharepoint/v3"/>
    <xsd:import namespace="1ba7291f-d95b-4599-819b-a14a65b6dae4"/>
    <xsd:import namespace="5c4756b2-9385-4581-a654-1c6321f4274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7291f-d95b-4599-819b-a14a65b6da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756b2-9385-4581-a654-1c6321f427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C248815-497F-4929-B9CA-2D2684DC7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a7291f-d95b-4599-819b-a14a65b6dae4"/>
    <ds:schemaRef ds:uri="5c4756b2-9385-4581-a654-1c6321f4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CD9FD-1F41-4C4B-A568-D6970D977956}">
  <ds:schemaRefs>
    <ds:schemaRef ds:uri="http://schemas.microsoft.com/sharepoint/v3/contenttype/forms"/>
  </ds:schemaRefs>
</ds:datastoreItem>
</file>

<file path=customXml/itemProps3.xml><?xml version="1.0" encoding="utf-8"?>
<ds:datastoreItem xmlns:ds="http://schemas.openxmlformats.org/officeDocument/2006/customXml" ds:itemID="{D1B7E286-AEC3-4EAC-A28C-75E8B84244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Schlegel, Lisa</dc:creator>
  <cp:keywords/>
  <dc:description/>
  <cp:lastModifiedBy>Olsen, Britney</cp:lastModifiedBy>
  <cp:revision>30</cp:revision>
  <cp:lastPrinted>2019-11-04T20:51:00Z</cp:lastPrinted>
  <dcterms:created xsi:type="dcterms:W3CDTF">2024-04-08T19:47:00Z</dcterms:created>
  <dcterms:modified xsi:type="dcterms:W3CDTF">2024-04-17T18:03:00Z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0x0101007DABFFF9EF5F8B4EADCAE7A3A30EC240</vt:lpwstr>
  </property>
  <property fmtid="{D5CDD505-2E9C-101B-9397-08002B2CF9AE}" pid="3" name="GrammarlyDocumentId">
    <vt:lpwstr>b2cbbd9a9ddb4affcfe3bf49cdd3fb54e92e747bc1cc699d9f706efd53e76c71</vt:lpwstr>
  </property>
</Properties>
</file>